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C9CE" w14:textId="4CCE8FD9" w:rsidR="000C1322" w:rsidRPr="00F23860" w:rsidRDefault="000C1322" w:rsidP="003A1C40">
      <w:pPr>
        <w:pStyle w:val="a3"/>
        <w:rPr>
          <w:rFonts w:ascii="华文中宋" w:eastAsia="华文中宋" w:hAnsi="华文中宋"/>
          <w:sz w:val="36"/>
        </w:rPr>
      </w:pPr>
      <w:r w:rsidRPr="00F23860">
        <w:rPr>
          <w:rFonts w:ascii="华文中宋" w:eastAsia="华文中宋" w:hAnsi="华文中宋" w:cs="微软雅黑" w:hint="eastAsia"/>
          <w:sz w:val="36"/>
        </w:rPr>
        <w:t>上海第二工业大学网络与信息安全事件应急预案</w:t>
      </w:r>
    </w:p>
    <w:p w14:paraId="7B5F087A" w14:textId="77777777" w:rsidR="002330C4" w:rsidRDefault="002330C4" w:rsidP="002330C4">
      <w:pPr>
        <w:adjustRightInd w:val="0"/>
        <w:snapToGrid w:val="0"/>
        <w:jc w:val="center"/>
        <w:rPr>
          <w:rFonts w:ascii="华文中宋" w:eastAsia="华文中宋" w:hAnsi="华文中宋"/>
          <w:kern w:val="0"/>
          <w:sz w:val="22"/>
          <w:szCs w:val="28"/>
        </w:rPr>
      </w:pPr>
    </w:p>
    <w:p w14:paraId="66F55EEC" w14:textId="77777777" w:rsidR="000C1322" w:rsidRPr="00327317" w:rsidRDefault="000C1322" w:rsidP="000C1322">
      <w:pPr>
        <w:adjustRightInd w:val="0"/>
        <w:snapToGrid w:val="0"/>
        <w:rPr>
          <w:rFonts w:ascii="宋体" w:hAnsi="宋体"/>
          <w:kern w:val="0"/>
          <w:sz w:val="28"/>
          <w:szCs w:val="28"/>
        </w:rPr>
      </w:pPr>
    </w:p>
    <w:p w14:paraId="6E477792" w14:textId="4045B8DA" w:rsidR="000C1322" w:rsidRPr="00370E66" w:rsidRDefault="00B97188" w:rsidP="007C19C3">
      <w:pPr>
        <w:adjustRightInd w:val="0"/>
        <w:snapToGrid w:val="0"/>
        <w:spacing w:line="360" w:lineRule="auto"/>
        <w:jc w:val="center"/>
        <w:outlineLvl w:val="0"/>
        <w:rPr>
          <w:rFonts w:ascii="仿宋_GB2312" w:eastAsia="仿宋_GB2312" w:hAnsi="宋体" w:hint="eastAsia"/>
          <w:b/>
          <w:kern w:val="0"/>
          <w:sz w:val="28"/>
          <w:szCs w:val="28"/>
        </w:rPr>
      </w:pPr>
      <w:r w:rsidRPr="00370E66">
        <w:rPr>
          <w:rFonts w:ascii="仿宋_GB2312" w:eastAsia="仿宋_GB2312" w:hAnsi="宋体" w:hint="eastAsia"/>
          <w:b/>
          <w:kern w:val="0"/>
          <w:sz w:val="28"/>
          <w:szCs w:val="28"/>
        </w:rPr>
        <w:t>第一章</w:t>
      </w:r>
      <w:r w:rsidR="000C1322" w:rsidRPr="00370E66">
        <w:rPr>
          <w:rFonts w:ascii="仿宋_GB2312" w:eastAsia="仿宋_GB2312" w:hAnsi="宋体" w:hint="eastAsia"/>
          <w:b/>
          <w:kern w:val="0"/>
          <w:sz w:val="28"/>
          <w:szCs w:val="28"/>
        </w:rPr>
        <w:t xml:space="preserve">  总则</w:t>
      </w:r>
    </w:p>
    <w:p w14:paraId="2C98811E" w14:textId="77777777" w:rsidR="00754A52" w:rsidRPr="00370E66" w:rsidRDefault="00754A52" w:rsidP="007C19C3">
      <w:pPr>
        <w:adjustRightInd w:val="0"/>
        <w:snapToGrid w:val="0"/>
        <w:spacing w:line="360" w:lineRule="auto"/>
        <w:outlineLvl w:val="0"/>
        <w:rPr>
          <w:rFonts w:ascii="仿宋_GB2312" w:eastAsia="仿宋_GB2312" w:hAnsi="宋体" w:hint="eastAsia"/>
          <w:b/>
          <w:bCs/>
          <w:kern w:val="0"/>
          <w:sz w:val="28"/>
          <w:szCs w:val="28"/>
        </w:rPr>
      </w:pPr>
    </w:p>
    <w:p w14:paraId="4511146D" w14:textId="5A66E213" w:rsidR="000C1322" w:rsidRPr="00370E66" w:rsidRDefault="00B97188"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第一条</w:t>
      </w:r>
      <w:r w:rsidR="000C1322" w:rsidRPr="00370E66">
        <w:rPr>
          <w:rFonts w:ascii="仿宋_GB2312" w:eastAsia="仿宋_GB2312" w:hAnsi="宋体" w:hint="eastAsia"/>
          <w:b/>
          <w:bCs/>
          <w:kern w:val="0"/>
          <w:sz w:val="28"/>
          <w:szCs w:val="28"/>
        </w:rPr>
        <w:t xml:space="preserve">  编制目的</w:t>
      </w:r>
    </w:p>
    <w:p w14:paraId="46D0DEC3" w14:textId="7F2A60C0" w:rsidR="000C1322" w:rsidRPr="00370E66" w:rsidRDefault="00CE098D"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为了</w:t>
      </w:r>
      <w:r w:rsidR="000C1322" w:rsidRPr="00370E66">
        <w:rPr>
          <w:rFonts w:ascii="仿宋_GB2312" w:eastAsia="仿宋_GB2312" w:hAnsi="宋体" w:hint="eastAsia"/>
          <w:kern w:val="0"/>
          <w:sz w:val="28"/>
          <w:szCs w:val="28"/>
        </w:rPr>
        <w:t>建立健全学校网络与信息安全应急工作机制，提</w:t>
      </w:r>
      <w:r w:rsidR="00754A52" w:rsidRPr="00370E66">
        <w:rPr>
          <w:rFonts w:ascii="仿宋_GB2312" w:eastAsia="仿宋_GB2312" w:hAnsi="宋体" w:hint="eastAsia"/>
          <w:kern w:val="0"/>
          <w:sz w:val="28"/>
          <w:szCs w:val="28"/>
        </w:rPr>
        <w:t>高应对网络与信息安全事件能力，</w:t>
      </w:r>
      <w:r w:rsidRPr="00370E66">
        <w:rPr>
          <w:rFonts w:ascii="仿宋_GB2312" w:eastAsia="仿宋_GB2312" w:hAnsi="宋体" w:hint="eastAsia"/>
          <w:kern w:val="0"/>
          <w:sz w:val="28"/>
          <w:szCs w:val="28"/>
        </w:rPr>
        <w:t>减少网络与信息安全事件造成的危害，特制定本预案</w:t>
      </w:r>
      <w:r w:rsidR="000C1322" w:rsidRPr="00370E66">
        <w:rPr>
          <w:rFonts w:ascii="仿宋_GB2312" w:eastAsia="仿宋_GB2312" w:hAnsi="宋体" w:hint="eastAsia"/>
          <w:kern w:val="0"/>
          <w:sz w:val="28"/>
          <w:szCs w:val="28"/>
        </w:rPr>
        <w:t>。</w:t>
      </w:r>
    </w:p>
    <w:p w14:paraId="17CEA01D" w14:textId="77777777" w:rsidR="001724CE" w:rsidRPr="00370E66" w:rsidRDefault="001724CE" w:rsidP="00370E66">
      <w:pPr>
        <w:adjustRightInd w:val="0"/>
        <w:snapToGrid w:val="0"/>
        <w:spacing w:line="360" w:lineRule="auto"/>
        <w:ind w:firstLineChars="200" w:firstLine="560"/>
        <w:rPr>
          <w:rFonts w:ascii="仿宋_GB2312" w:eastAsia="仿宋_GB2312" w:hAnsi="宋体" w:hint="eastAsia"/>
          <w:kern w:val="0"/>
          <w:sz w:val="28"/>
          <w:szCs w:val="28"/>
        </w:rPr>
      </w:pPr>
    </w:p>
    <w:p w14:paraId="55FEC1BF" w14:textId="4D7BFC39" w:rsidR="000C1322" w:rsidRPr="00370E66" w:rsidRDefault="00B97188"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第二条</w:t>
      </w:r>
      <w:r w:rsidR="000C1322" w:rsidRPr="00370E66">
        <w:rPr>
          <w:rFonts w:ascii="仿宋_GB2312" w:eastAsia="仿宋_GB2312" w:hAnsi="宋体" w:hint="eastAsia"/>
          <w:b/>
          <w:bCs/>
          <w:kern w:val="0"/>
          <w:sz w:val="28"/>
          <w:szCs w:val="28"/>
        </w:rPr>
        <w:t xml:space="preserve">  适用范围</w:t>
      </w:r>
    </w:p>
    <w:p w14:paraId="295B8D3C" w14:textId="6CE12903"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本预案适用于学校网络与信息系统安全事件的预防、通报和应急处置工作。</w:t>
      </w:r>
    </w:p>
    <w:p w14:paraId="14EF45F0" w14:textId="77777777" w:rsidR="001724CE" w:rsidRPr="00370E66" w:rsidRDefault="001724CE" w:rsidP="00370E66">
      <w:pPr>
        <w:adjustRightInd w:val="0"/>
        <w:snapToGrid w:val="0"/>
        <w:spacing w:line="360" w:lineRule="auto"/>
        <w:ind w:firstLineChars="200" w:firstLine="560"/>
        <w:rPr>
          <w:rFonts w:ascii="仿宋_GB2312" w:eastAsia="仿宋_GB2312" w:hAnsi="宋体" w:hint="eastAsia"/>
          <w:kern w:val="0"/>
          <w:sz w:val="28"/>
          <w:szCs w:val="28"/>
        </w:rPr>
      </w:pPr>
    </w:p>
    <w:p w14:paraId="1C8EA7D3" w14:textId="717423EB" w:rsidR="008D287C" w:rsidRPr="00370E66" w:rsidRDefault="00B97188"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第三条</w:t>
      </w:r>
      <w:r w:rsidR="008D287C" w:rsidRPr="00370E66">
        <w:rPr>
          <w:rFonts w:ascii="仿宋_GB2312" w:eastAsia="仿宋_GB2312" w:hAnsi="宋体" w:hint="eastAsia"/>
          <w:b/>
          <w:bCs/>
          <w:kern w:val="0"/>
          <w:sz w:val="28"/>
          <w:szCs w:val="28"/>
        </w:rPr>
        <w:t xml:space="preserve">  编制单位</w:t>
      </w:r>
    </w:p>
    <w:p w14:paraId="27C906A5" w14:textId="3A5AC6C1" w:rsidR="008D287C" w:rsidRPr="00370E66" w:rsidRDefault="008D287C"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本预案由</w:t>
      </w:r>
      <w:r w:rsidR="00E272B4" w:rsidRPr="00370E66">
        <w:rPr>
          <w:rFonts w:ascii="仿宋_GB2312" w:eastAsia="仿宋_GB2312" w:hAnsi="宋体" w:hint="eastAsia"/>
          <w:kern w:val="0"/>
          <w:sz w:val="28"/>
          <w:szCs w:val="28"/>
        </w:rPr>
        <w:t>上海第二工业大学</w:t>
      </w:r>
      <w:r w:rsidR="00DA01B1" w:rsidRPr="00370E66">
        <w:rPr>
          <w:rFonts w:ascii="仿宋_GB2312" w:eastAsia="仿宋_GB2312" w:hAnsi="宋体" w:hint="eastAsia"/>
          <w:kern w:val="0"/>
          <w:sz w:val="28"/>
          <w:szCs w:val="28"/>
        </w:rPr>
        <w:t>信息化办公室</w:t>
      </w:r>
      <w:r w:rsidRPr="00370E66">
        <w:rPr>
          <w:rFonts w:ascii="仿宋_GB2312" w:eastAsia="仿宋_GB2312" w:hAnsi="宋体" w:hint="eastAsia"/>
          <w:kern w:val="0"/>
          <w:sz w:val="28"/>
          <w:szCs w:val="28"/>
        </w:rPr>
        <w:t>负责编制。</w:t>
      </w:r>
    </w:p>
    <w:p w14:paraId="4787A74A" w14:textId="77777777" w:rsidR="001724CE" w:rsidRPr="00370E66" w:rsidRDefault="001724CE" w:rsidP="00370E66">
      <w:pPr>
        <w:adjustRightInd w:val="0"/>
        <w:snapToGrid w:val="0"/>
        <w:spacing w:line="360" w:lineRule="auto"/>
        <w:ind w:firstLineChars="200" w:firstLine="560"/>
        <w:rPr>
          <w:rFonts w:ascii="仿宋_GB2312" w:eastAsia="仿宋_GB2312" w:hAnsi="宋体" w:hint="eastAsia"/>
          <w:kern w:val="0"/>
          <w:sz w:val="28"/>
          <w:szCs w:val="28"/>
        </w:rPr>
      </w:pPr>
    </w:p>
    <w:p w14:paraId="72EAAF88" w14:textId="74F7263D" w:rsidR="000C1322" w:rsidRPr="00370E66" w:rsidRDefault="00B97188"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第四条</w:t>
      </w:r>
      <w:r w:rsidR="000C1322" w:rsidRPr="00370E66">
        <w:rPr>
          <w:rFonts w:ascii="仿宋_GB2312" w:eastAsia="仿宋_GB2312" w:hAnsi="宋体" w:hint="eastAsia"/>
          <w:b/>
          <w:bCs/>
          <w:kern w:val="0"/>
          <w:sz w:val="28"/>
          <w:szCs w:val="28"/>
        </w:rPr>
        <w:t xml:space="preserve">  事件分类</w:t>
      </w:r>
    </w:p>
    <w:p w14:paraId="305CE267" w14:textId="3A299F2B"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网络与信息安全事件分为</w:t>
      </w:r>
      <w:r w:rsidRPr="00370E66">
        <w:rPr>
          <w:rFonts w:ascii="仿宋_GB2312" w:eastAsia="仿宋_GB2312" w:hAnsi="宋体" w:hint="eastAsia"/>
          <w:b/>
          <w:kern w:val="0"/>
          <w:sz w:val="28"/>
          <w:szCs w:val="28"/>
        </w:rPr>
        <w:t>有害程序事件、网络攻击事件、信息破坏事件、信息内容安全事件、设备设施故障和灾害性事件</w:t>
      </w:r>
      <w:r w:rsidRPr="00370E66">
        <w:rPr>
          <w:rFonts w:ascii="仿宋_GB2312" w:eastAsia="仿宋_GB2312" w:hAnsi="宋体" w:hint="eastAsia"/>
          <w:kern w:val="0"/>
          <w:sz w:val="28"/>
          <w:szCs w:val="28"/>
        </w:rPr>
        <w:t>等。</w:t>
      </w:r>
    </w:p>
    <w:p w14:paraId="4EF543ED" w14:textId="166C0C26" w:rsidR="000C1322" w:rsidRPr="00370E66" w:rsidRDefault="00B97188"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（1）</w:t>
      </w:r>
      <w:r w:rsidR="00DF706D" w:rsidRPr="00370E66">
        <w:rPr>
          <w:rFonts w:ascii="仿宋_GB2312" w:eastAsia="仿宋_GB2312" w:hAnsi="宋体" w:hint="eastAsia"/>
          <w:bCs/>
          <w:kern w:val="0"/>
          <w:sz w:val="28"/>
          <w:szCs w:val="28"/>
        </w:rPr>
        <w:t xml:space="preserve"> </w:t>
      </w:r>
      <w:r w:rsidR="000C1322" w:rsidRPr="00370E66">
        <w:rPr>
          <w:rFonts w:ascii="仿宋_GB2312" w:eastAsia="仿宋_GB2312" w:hAnsi="宋体" w:hint="eastAsia"/>
          <w:bCs/>
          <w:kern w:val="0"/>
          <w:sz w:val="28"/>
          <w:szCs w:val="28"/>
        </w:rPr>
        <w:t>有害程序事件</w:t>
      </w:r>
    </w:p>
    <w:p w14:paraId="323BC187" w14:textId="77777777"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有害程序事件分为计算机病毒事件、蠕虫事件、特洛伊木马事件、僵尸网络事件、混合程序攻击事件、网页内嵌恶意代码事件和其他有害程序事件。</w:t>
      </w:r>
    </w:p>
    <w:p w14:paraId="68904AF1" w14:textId="01C5DE31" w:rsidR="000C1322" w:rsidRPr="00370E66" w:rsidRDefault="00B97188"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 xml:space="preserve">（2） </w:t>
      </w:r>
      <w:r w:rsidR="00DF706D" w:rsidRPr="00370E66">
        <w:rPr>
          <w:rFonts w:ascii="仿宋_GB2312" w:eastAsia="仿宋_GB2312" w:hAnsi="宋体" w:hint="eastAsia"/>
          <w:bCs/>
          <w:kern w:val="0"/>
          <w:sz w:val="28"/>
          <w:szCs w:val="28"/>
        </w:rPr>
        <w:t xml:space="preserve"> </w:t>
      </w:r>
      <w:r w:rsidR="000C1322" w:rsidRPr="00370E66">
        <w:rPr>
          <w:rFonts w:ascii="仿宋_GB2312" w:eastAsia="仿宋_GB2312" w:hAnsi="宋体" w:hint="eastAsia"/>
          <w:bCs/>
          <w:kern w:val="0"/>
          <w:sz w:val="28"/>
          <w:szCs w:val="28"/>
        </w:rPr>
        <w:t>网络攻击事件</w:t>
      </w:r>
    </w:p>
    <w:p w14:paraId="0297E65B" w14:textId="77777777"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网络攻击事件分为拒绝服务攻击事件、后门攻击事件、漏洞攻击</w:t>
      </w:r>
      <w:r w:rsidRPr="00370E66">
        <w:rPr>
          <w:rFonts w:ascii="仿宋_GB2312" w:eastAsia="仿宋_GB2312" w:hAnsi="宋体" w:hint="eastAsia"/>
          <w:kern w:val="0"/>
          <w:sz w:val="28"/>
          <w:szCs w:val="28"/>
        </w:rPr>
        <w:lastRenderedPageBreak/>
        <w:t>事件、网络扫描窃听事件、网络钓鱼事件、干扰事件和其他网络攻击事件。</w:t>
      </w:r>
    </w:p>
    <w:p w14:paraId="25BE9F7A" w14:textId="0573CBC8" w:rsidR="000C1322" w:rsidRPr="00370E66" w:rsidRDefault="00B97188"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（3）</w:t>
      </w:r>
      <w:r w:rsidR="00DF706D" w:rsidRPr="00370E66">
        <w:rPr>
          <w:rFonts w:ascii="仿宋_GB2312" w:eastAsia="仿宋_GB2312" w:hAnsi="宋体" w:hint="eastAsia"/>
          <w:bCs/>
          <w:kern w:val="0"/>
          <w:sz w:val="28"/>
          <w:szCs w:val="28"/>
        </w:rPr>
        <w:t xml:space="preserve"> </w:t>
      </w:r>
      <w:r w:rsidR="000C1322" w:rsidRPr="00370E66">
        <w:rPr>
          <w:rFonts w:ascii="仿宋_GB2312" w:eastAsia="仿宋_GB2312" w:hAnsi="宋体" w:hint="eastAsia"/>
          <w:bCs/>
          <w:kern w:val="0"/>
          <w:sz w:val="28"/>
          <w:szCs w:val="28"/>
        </w:rPr>
        <w:t>信息破坏事件</w:t>
      </w:r>
    </w:p>
    <w:p w14:paraId="1CF8E4A3" w14:textId="77777777"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信息破坏事件分为信息篡改事件、信息假冒事件、信息泄漏事件、信息窃取事件、信息丢失事件和其他信息破坏事件。</w:t>
      </w:r>
    </w:p>
    <w:p w14:paraId="1919D9D5" w14:textId="0ABE13B0" w:rsidR="000C1322" w:rsidRPr="00370E66" w:rsidRDefault="00B97188"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（4）</w:t>
      </w:r>
      <w:r w:rsidR="00DF706D" w:rsidRPr="00370E66">
        <w:rPr>
          <w:rFonts w:ascii="仿宋_GB2312" w:eastAsia="仿宋_GB2312" w:hAnsi="宋体" w:hint="eastAsia"/>
          <w:bCs/>
          <w:kern w:val="0"/>
          <w:sz w:val="28"/>
          <w:szCs w:val="28"/>
        </w:rPr>
        <w:t xml:space="preserve"> </w:t>
      </w:r>
      <w:r w:rsidR="000C1322" w:rsidRPr="00370E66">
        <w:rPr>
          <w:rFonts w:ascii="仿宋_GB2312" w:eastAsia="仿宋_GB2312" w:hAnsi="宋体" w:hint="eastAsia"/>
          <w:bCs/>
          <w:kern w:val="0"/>
          <w:sz w:val="28"/>
          <w:szCs w:val="28"/>
        </w:rPr>
        <w:t>信息内容安全事件</w:t>
      </w:r>
    </w:p>
    <w:p w14:paraId="0FC68BFC" w14:textId="77777777"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信息内容安全事件是指通过网络传播法律法规禁止的信息，组织非法串联、煽动集会游行或炒作敏感问题并危害国家安全、社会稳定和公众利益的事件。</w:t>
      </w:r>
    </w:p>
    <w:p w14:paraId="2824639E" w14:textId="36E894B9" w:rsidR="000C1322" w:rsidRPr="00370E66" w:rsidRDefault="00B97188"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（5）</w:t>
      </w:r>
      <w:r w:rsidR="00DF706D" w:rsidRPr="00370E66">
        <w:rPr>
          <w:rFonts w:ascii="仿宋_GB2312" w:eastAsia="仿宋_GB2312" w:hAnsi="宋体" w:hint="eastAsia"/>
          <w:bCs/>
          <w:kern w:val="0"/>
          <w:sz w:val="28"/>
          <w:szCs w:val="28"/>
        </w:rPr>
        <w:t xml:space="preserve"> </w:t>
      </w:r>
      <w:r w:rsidR="000C1322" w:rsidRPr="00370E66">
        <w:rPr>
          <w:rFonts w:ascii="仿宋_GB2312" w:eastAsia="仿宋_GB2312" w:hAnsi="宋体" w:hint="eastAsia"/>
          <w:bCs/>
          <w:kern w:val="0"/>
          <w:sz w:val="28"/>
          <w:szCs w:val="28"/>
        </w:rPr>
        <w:t>设备设施故障</w:t>
      </w:r>
    </w:p>
    <w:p w14:paraId="170E782C" w14:textId="77777777"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设备设施故障分为软硬件自身故障、外围保障设施故障、人为破坏事故和其他设备设施故障。</w:t>
      </w:r>
    </w:p>
    <w:p w14:paraId="1FA432A0" w14:textId="398A3B0B" w:rsidR="000C1322" w:rsidRPr="00370E66" w:rsidRDefault="00B97188"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（6）</w:t>
      </w:r>
      <w:r w:rsidR="00DF706D" w:rsidRPr="00370E66">
        <w:rPr>
          <w:rFonts w:ascii="仿宋_GB2312" w:eastAsia="仿宋_GB2312" w:hAnsi="宋体" w:hint="eastAsia"/>
          <w:bCs/>
          <w:kern w:val="0"/>
          <w:sz w:val="28"/>
          <w:szCs w:val="28"/>
        </w:rPr>
        <w:t xml:space="preserve"> </w:t>
      </w:r>
      <w:r w:rsidR="000C1322" w:rsidRPr="00370E66">
        <w:rPr>
          <w:rFonts w:ascii="仿宋_GB2312" w:eastAsia="仿宋_GB2312" w:hAnsi="宋体" w:hint="eastAsia"/>
          <w:bCs/>
          <w:kern w:val="0"/>
          <w:sz w:val="28"/>
          <w:szCs w:val="28"/>
        </w:rPr>
        <w:t>灾害性事件</w:t>
      </w:r>
    </w:p>
    <w:p w14:paraId="7936FA5D" w14:textId="17D7378B"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灾害性事件是指由自然灾害等其他突发事件导致的网络与信息安全事件。</w:t>
      </w:r>
    </w:p>
    <w:p w14:paraId="367A92B5" w14:textId="77777777" w:rsidR="001724CE" w:rsidRPr="00370E66" w:rsidRDefault="001724CE" w:rsidP="00370E66">
      <w:pPr>
        <w:adjustRightInd w:val="0"/>
        <w:snapToGrid w:val="0"/>
        <w:spacing w:line="360" w:lineRule="auto"/>
        <w:ind w:firstLineChars="200" w:firstLine="560"/>
        <w:rPr>
          <w:rFonts w:ascii="仿宋_GB2312" w:eastAsia="仿宋_GB2312" w:hAnsi="宋体" w:hint="eastAsia"/>
          <w:kern w:val="0"/>
          <w:sz w:val="28"/>
          <w:szCs w:val="28"/>
        </w:rPr>
      </w:pPr>
    </w:p>
    <w:p w14:paraId="3682C9F9" w14:textId="119492CB" w:rsidR="00DA01B1" w:rsidRPr="00370E66" w:rsidRDefault="00B97188"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第五条</w:t>
      </w:r>
      <w:r w:rsidR="000C1322" w:rsidRPr="00370E66">
        <w:rPr>
          <w:rFonts w:ascii="仿宋_GB2312" w:eastAsia="仿宋_GB2312" w:hAnsi="宋体" w:hint="eastAsia"/>
          <w:b/>
          <w:bCs/>
          <w:kern w:val="0"/>
          <w:sz w:val="28"/>
          <w:szCs w:val="28"/>
        </w:rPr>
        <w:t xml:space="preserve">  </w:t>
      </w:r>
      <w:r w:rsidR="00DA01B1" w:rsidRPr="00370E66">
        <w:rPr>
          <w:rFonts w:ascii="仿宋_GB2312" w:eastAsia="仿宋_GB2312" w:hAnsi="宋体" w:hint="eastAsia"/>
          <w:b/>
          <w:bCs/>
          <w:kern w:val="0"/>
          <w:sz w:val="28"/>
          <w:szCs w:val="28"/>
        </w:rPr>
        <w:t>本应急预案所处理的网络与信息安全事件</w:t>
      </w:r>
    </w:p>
    <w:p w14:paraId="6C7A837D" w14:textId="57C3E981" w:rsidR="00DA01B1" w:rsidRPr="00370E66" w:rsidRDefault="00B97188"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sz w:val="28"/>
          <w:szCs w:val="28"/>
        </w:rPr>
        <w:t>（1）</w:t>
      </w:r>
      <w:r w:rsidR="00DF706D" w:rsidRPr="00370E66">
        <w:rPr>
          <w:rFonts w:ascii="仿宋_GB2312" w:eastAsia="仿宋_GB2312" w:hAnsi="宋体" w:hint="eastAsia"/>
          <w:sz w:val="28"/>
          <w:szCs w:val="28"/>
        </w:rPr>
        <w:t xml:space="preserve"> </w:t>
      </w:r>
      <w:r w:rsidR="00DA01B1" w:rsidRPr="00370E66">
        <w:rPr>
          <w:rFonts w:ascii="仿宋_GB2312" w:eastAsia="仿宋_GB2312" w:hAnsi="宋体" w:hint="eastAsia"/>
          <w:sz w:val="28"/>
          <w:szCs w:val="28"/>
        </w:rPr>
        <w:t>严重影响</w:t>
      </w:r>
      <w:r w:rsidR="00EE6818" w:rsidRPr="00370E66">
        <w:rPr>
          <w:rFonts w:ascii="仿宋_GB2312" w:eastAsia="仿宋_GB2312" w:hAnsi="宋体" w:hint="eastAsia"/>
          <w:sz w:val="28"/>
          <w:szCs w:val="28"/>
        </w:rPr>
        <w:t>整个</w:t>
      </w:r>
      <w:r w:rsidR="00DA01B1" w:rsidRPr="00370E66">
        <w:rPr>
          <w:rFonts w:ascii="仿宋_GB2312" w:eastAsia="仿宋_GB2312" w:hAnsi="宋体" w:hint="eastAsia"/>
          <w:sz w:val="28"/>
          <w:szCs w:val="28"/>
        </w:rPr>
        <w:t>学校正常教学、科研和管理秩序，造成</w:t>
      </w:r>
      <w:r w:rsidR="00EE6818" w:rsidRPr="00370E66">
        <w:rPr>
          <w:rFonts w:ascii="仿宋_GB2312" w:eastAsia="仿宋_GB2312" w:hAnsi="宋体" w:hint="eastAsia"/>
          <w:sz w:val="28"/>
          <w:szCs w:val="28"/>
        </w:rPr>
        <w:t>学校各项</w:t>
      </w:r>
      <w:r w:rsidR="00DA01B1" w:rsidRPr="00370E66">
        <w:rPr>
          <w:rFonts w:ascii="仿宋_GB2312" w:eastAsia="仿宋_GB2312" w:hAnsi="宋体" w:hint="eastAsia"/>
          <w:sz w:val="28"/>
          <w:szCs w:val="28"/>
        </w:rPr>
        <w:t>业务中断（或运行效率明显下降）1小时以上</w:t>
      </w:r>
      <w:r w:rsidR="00DA01B1" w:rsidRPr="00370E66">
        <w:rPr>
          <w:rFonts w:ascii="仿宋_GB2312" w:eastAsia="仿宋_GB2312" w:hAnsi="宋体" w:hint="eastAsia"/>
          <w:kern w:val="0"/>
          <w:sz w:val="28"/>
          <w:szCs w:val="28"/>
        </w:rPr>
        <w:t>。</w:t>
      </w:r>
    </w:p>
    <w:p w14:paraId="33133B9C" w14:textId="23F89EB9" w:rsidR="00DA01B1" w:rsidRPr="00370E66" w:rsidRDefault="00B97188"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（2）</w:t>
      </w:r>
      <w:r w:rsidR="00DF706D" w:rsidRPr="00370E66">
        <w:rPr>
          <w:rFonts w:ascii="仿宋_GB2312" w:eastAsia="仿宋_GB2312" w:hAnsi="宋体" w:hint="eastAsia"/>
          <w:kern w:val="0"/>
          <w:sz w:val="28"/>
          <w:szCs w:val="28"/>
        </w:rPr>
        <w:t xml:space="preserve"> </w:t>
      </w:r>
      <w:r w:rsidR="00DA01B1" w:rsidRPr="00370E66">
        <w:rPr>
          <w:rFonts w:ascii="仿宋_GB2312" w:eastAsia="仿宋_GB2312" w:hAnsi="宋体" w:hint="eastAsia"/>
          <w:kern w:val="0"/>
          <w:sz w:val="28"/>
          <w:szCs w:val="28"/>
        </w:rPr>
        <w:t>学校信息系统数据丢失或被窃取、篡改、假冒，对</w:t>
      </w:r>
      <w:r w:rsidR="008F5376" w:rsidRPr="00370E66">
        <w:rPr>
          <w:rFonts w:ascii="仿宋_GB2312" w:eastAsia="仿宋_GB2312" w:hAnsi="宋体" w:hint="eastAsia"/>
          <w:kern w:val="0"/>
          <w:sz w:val="28"/>
          <w:szCs w:val="28"/>
        </w:rPr>
        <w:t>社会</w:t>
      </w:r>
      <w:r w:rsidR="00DA01B1" w:rsidRPr="00370E66">
        <w:rPr>
          <w:rFonts w:ascii="仿宋_GB2312" w:eastAsia="仿宋_GB2312" w:hAnsi="宋体" w:hint="eastAsia"/>
          <w:kern w:val="0"/>
          <w:sz w:val="28"/>
          <w:szCs w:val="28"/>
        </w:rPr>
        <w:t xml:space="preserve">和公众利益构成严重威胁，或对学校业务工作产生严重影响。 </w:t>
      </w:r>
    </w:p>
    <w:p w14:paraId="03E2AA6A" w14:textId="27AF5E9E" w:rsidR="00DA01B1" w:rsidRPr="00370E66" w:rsidRDefault="00DA01B1"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w:t>
      </w:r>
      <w:r w:rsidR="00B97188" w:rsidRPr="00370E66">
        <w:rPr>
          <w:rFonts w:ascii="仿宋_GB2312" w:eastAsia="仿宋_GB2312" w:hAnsi="宋体" w:hint="eastAsia"/>
          <w:kern w:val="0"/>
          <w:sz w:val="28"/>
          <w:szCs w:val="28"/>
        </w:rPr>
        <w:t>3</w:t>
      </w:r>
      <w:r w:rsidRPr="00370E66">
        <w:rPr>
          <w:rFonts w:ascii="仿宋_GB2312" w:eastAsia="仿宋_GB2312" w:hAnsi="宋体" w:hint="eastAsia"/>
          <w:kern w:val="0"/>
          <w:sz w:val="28"/>
          <w:szCs w:val="28"/>
        </w:rPr>
        <w:t>）</w:t>
      </w:r>
      <w:r w:rsidR="00DF706D" w:rsidRPr="00370E66">
        <w:rPr>
          <w:rFonts w:ascii="仿宋_GB2312" w:eastAsia="仿宋_GB2312" w:hAnsi="宋体" w:hint="eastAsia"/>
          <w:kern w:val="0"/>
          <w:sz w:val="28"/>
          <w:szCs w:val="28"/>
        </w:rPr>
        <w:t xml:space="preserve"> </w:t>
      </w:r>
      <w:r w:rsidRPr="00370E66">
        <w:rPr>
          <w:rFonts w:ascii="仿宋_GB2312" w:eastAsia="仿宋_GB2312" w:hAnsi="宋体" w:hint="eastAsia"/>
          <w:kern w:val="0"/>
          <w:sz w:val="28"/>
          <w:szCs w:val="28"/>
        </w:rPr>
        <w:t>通过学校网络传播反动信息、煽动性信息、涉密信息、谣言等，对国家安全和社会稳定构成严重危害。</w:t>
      </w:r>
    </w:p>
    <w:p w14:paraId="29A12169" w14:textId="21D2E481" w:rsidR="00DA01B1" w:rsidRPr="00370E66" w:rsidRDefault="00DA01B1" w:rsidP="00370E66">
      <w:pPr>
        <w:adjustRightInd w:val="0"/>
        <w:snapToGrid w:val="0"/>
        <w:spacing w:line="360" w:lineRule="auto"/>
        <w:ind w:firstLineChars="200" w:firstLine="560"/>
        <w:outlineLvl w:val="0"/>
        <w:rPr>
          <w:rFonts w:ascii="仿宋_GB2312" w:eastAsia="仿宋_GB2312" w:hAnsi="宋体" w:hint="eastAsia"/>
          <w:kern w:val="0"/>
          <w:sz w:val="28"/>
          <w:szCs w:val="28"/>
        </w:rPr>
      </w:pPr>
      <w:r w:rsidRPr="00370E66">
        <w:rPr>
          <w:rFonts w:ascii="仿宋_GB2312" w:eastAsia="仿宋_GB2312" w:hAnsi="宋体" w:hint="eastAsia"/>
          <w:kern w:val="0"/>
          <w:sz w:val="28"/>
          <w:szCs w:val="28"/>
        </w:rPr>
        <w:t>（</w:t>
      </w:r>
      <w:r w:rsidR="00B97188" w:rsidRPr="00370E66">
        <w:rPr>
          <w:rFonts w:ascii="仿宋_GB2312" w:eastAsia="仿宋_GB2312" w:hAnsi="宋体" w:hint="eastAsia"/>
          <w:kern w:val="0"/>
          <w:sz w:val="28"/>
          <w:szCs w:val="28"/>
        </w:rPr>
        <w:t>4</w:t>
      </w:r>
      <w:r w:rsidRPr="00370E66">
        <w:rPr>
          <w:rFonts w:ascii="仿宋_GB2312" w:eastAsia="仿宋_GB2312" w:hAnsi="宋体" w:hint="eastAsia"/>
          <w:kern w:val="0"/>
          <w:sz w:val="28"/>
          <w:szCs w:val="28"/>
        </w:rPr>
        <w:t>）</w:t>
      </w:r>
      <w:r w:rsidR="00DF706D" w:rsidRPr="00370E66">
        <w:rPr>
          <w:rFonts w:ascii="仿宋_GB2312" w:eastAsia="仿宋_GB2312" w:hAnsi="宋体" w:hint="eastAsia"/>
          <w:kern w:val="0"/>
          <w:sz w:val="28"/>
          <w:szCs w:val="28"/>
        </w:rPr>
        <w:t xml:space="preserve"> </w:t>
      </w:r>
      <w:r w:rsidRPr="00370E66">
        <w:rPr>
          <w:rFonts w:ascii="仿宋_GB2312" w:eastAsia="仿宋_GB2312" w:hAnsi="宋体" w:hint="eastAsia"/>
          <w:kern w:val="0"/>
          <w:sz w:val="28"/>
          <w:szCs w:val="28"/>
        </w:rPr>
        <w:t>其他对国家安全、社会秩序、经济建设和公众利益构成严重威胁、造成严重影响的网络与信息安全事件。</w:t>
      </w:r>
    </w:p>
    <w:p w14:paraId="1941146B" w14:textId="77777777" w:rsidR="001724CE" w:rsidRPr="00370E66" w:rsidRDefault="001724CE" w:rsidP="00370E66">
      <w:pPr>
        <w:adjustRightInd w:val="0"/>
        <w:snapToGrid w:val="0"/>
        <w:spacing w:line="360" w:lineRule="auto"/>
        <w:ind w:firstLineChars="200" w:firstLine="560"/>
        <w:outlineLvl w:val="0"/>
        <w:rPr>
          <w:rFonts w:ascii="仿宋_GB2312" w:eastAsia="仿宋_GB2312" w:hAnsi="宋体" w:hint="eastAsia"/>
          <w:kern w:val="0"/>
          <w:sz w:val="28"/>
          <w:szCs w:val="28"/>
        </w:rPr>
      </w:pPr>
    </w:p>
    <w:p w14:paraId="3C967435" w14:textId="4C366F48" w:rsidR="000C1322" w:rsidRPr="00370E66" w:rsidRDefault="00B97188"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第六条</w:t>
      </w:r>
      <w:r w:rsidR="00DA01B1" w:rsidRPr="00370E66">
        <w:rPr>
          <w:rFonts w:ascii="仿宋_GB2312" w:eastAsia="仿宋_GB2312" w:hAnsi="宋体" w:hint="eastAsia"/>
          <w:b/>
          <w:bCs/>
          <w:kern w:val="0"/>
          <w:sz w:val="28"/>
          <w:szCs w:val="28"/>
        </w:rPr>
        <w:t xml:space="preserve">  </w:t>
      </w:r>
      <w:r w:rsidR="000C1322" w:rsidRPr="00370E66">
        <w:rPr>
          <w:rFonts w:ascii="仿宋_GB2312" w:eastAsia="仿宋_GB2312" w:hAnsi="宋体" w:hint="eastAsia"/>
          <w:b/>
          <w:bCs/>
          <w:kern w:val="0"/>
          <w:sz w:val="28"/>
          <w:szCs w:val="28"/>
        </w:rPr>
        <w:t>工作原则</w:t>
      </w:r>
    </w:p>
    <w:p w14:paraId="72F4DF6E" w14:textId="77777777"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网络与信息安全事件应急工作，应当遵循预防为主、常备不懈的方针，贯彻统一领导、快速反应、属地负责、分级处置、协同配合的原则。</w:t>
      </w:r>
    </w:p>
    <w:p w14:paraId="372C786C" w14:textId="77777777" w:rsidR="000C1322" w:rsidRPr="00370E66" w:rsidRDefault="000C1322" w:rsidP="007C19C3">
      <w:pPr>
        <w:adjustRightInd w:val="0"/>
        <w:snapToGrid w:val="0"/>
        <w:spacing w:line="360" w:lineRule="auto"/>
        <w:ind w:firstLine="624"/>
        <w:rPr>
          <w:rFonts w:ascii="仿宋_GB2312" w:eastAsia="仿宋_GB2312" w:hAnsi="宋体" w:hint="eastAsia"/>
          <w:kern w:val="0"/>
          <w:sz w:val="28"/>
          <w:szCs w:val="28"/>
        </w:rPr>
      </w:pPr>
    </w:p>
    <w:p w14:paraId="34F428D7" w14:textId="4EDC15AD" w:rsidR="000C1322" w:rsidRPr="00370E66" w:rsidRDefault="00B97188" w:rsidP="007C19C3">
      <w:pPr>
        <w:adjustRightInd w:val="0"/>
        <w:snapToGrid w:val="0"/>
        <w:spacing w:line="360" w:lineRule="auto"/>
        <w:jc w:val="center"/>
        <w:outlineLvl w:val="0"/>
        <w:rPr>
          <w:rFonts w:ascii="仿宋_GB2312" w:eastAsia="仿宋_GB2312" w:hAnsi="宋体" w:hint="eastAsia"/>
          <w:b/>
          <w:kern w:val="0"/>
          <w:sz w:val="28"/>
          <w:szCs w:val="28"/>
        </w:rPr>
      </w:pPr>
      <w:r w:rsidRPr="00370E66">
        <w:rPr>
          <w:rFonts w:ascii="仿宋_GB2312" w:eastAsia="仿宋_GB2312" w:hAnsi="宋体" w:hint="eastAsia"/>
          <w:b/>
          <w:bCs/>
          <w:kern w:val="0"/>
          <w:sz w:val="28"/>
          <w:szCs w:val="28"/>
        </w:rPr>
        <w:t>第二章</w:t>
      </w:r>
      <w:r w:rsidR="000C1322" w:rsidRPr="00370E66">
        <w:rPr>
          <w:rFonts w:ascii="仿宋_GB2312" w:eastAsia="仿宋_GB2312" w:hAnsi="宋体" w:hint="eastAsia"/>
          <w:b/>
          <w:bCs/>
          <w:kern w:val="0"/>
          <w:sz w:val="28"/>
          <w:szCs w:val="28"/>
        </w:rPr>
        <w:t xml:space="preserve"> </w:t>
      </w:r>
      <w:r w:rsidR="000C1322" w:rsidRPr="00370E66">
        <w:rPr>
          <w:rFonts w:ascii="仿宋_GB2312" w:eastAsia="仿宋_GB2312" w:hAnsi="宋体" w:hint="eastAsia"/>
          <w:b/>
          <w:kern w:val="0"/>
          <w:sz w:val="28"/>
          <w:szCs w:val="28"/>
        </w:rPr>
        <w:t xml:space="preserve"> 组织管理</w:t>
      </w:r>
    </w:p>
    <w:p w14:paraId="15CF96CD" w14:textId="77777777" w:rsidR="000C1322" w:rsidRPr="00370E66" w:rsidRDefault="000C1322" w:rsidP="007C19C3">
      <w:pPr>
        <w:adjustRightInd w:val="0"/>
        <w:snapToGrid w:val="0"/>
        <w:spacing w:line="360" w:lineRule="auto"/>
        <w:ind w:firstLine="675"/>
        <w:rPr>
          <w:rFonts w:ascii="仿宋_GB2312" w:eastAsia="仿宋_GB2312" w:hAnsi="宋体" w:hint="eastAsia"/>
          <w:kern w:val="0"/>
          <w:sz w:val="28"/>
          <w:szCs w:val="28"/>
        </w:rPr>
      </w:pPr>
    </w:p>
    <w:p w14:paraId="57D8F004" w14:textId="48EED4E9" w:rsidR="000C1322" w:rsidRPr="00370E66" w:rsidRDefault="00B97188"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第七条</w:t>
      </w:r>
      <w:r w:rsidR="000C1322" w:rsidRPr="00370E66">
        <w:rPr>
          <w:rFonts w:ascii="仿宋_GB2312" w:eastAsia="仿宋_GB2312" w:hAnsi="宋体" w:hint="eastAsia"/>
          <w:b/>
          <w:bCs/>
          <w:kern w:val="0"/>
          <w:sz w:val="28"/>
          <w:szCs w:val="28"/>
        </w:rPr>
        <w:t xml:space="preserve">  组织机构</w:t>
      </w:r>
    </w:p>
    <w:p w14:paraId="51FC9614" w14:textId="05207EF8" w:rsidR="00370DD0" w:rsidRPr="00370E66" w:rsidRDefault="003E6EAB"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网络与信息安全突发事件</w:t>
      </w:r>
      <w:r w:rsidR="00E74C35" w:rsidRPr="00370E66">
        <w:rPr>
          <w:rFonts w:ascii="仿宋_GB2312" w:eastAsia="仿宋_GB2312" w:hAnsi="宋体" w:hint="eastAsia"/>
          <w:kern w:val="0"/>
          <w:sz w:val="28"/>
          <w:szCs w:val="28"/>
        </w:rPr>
        <w:t>的</w:t>
      </w:r>
      <w:r w:rsidRPr="00370E66">
        <w:rPr>
          <w:rFonts w:ascii="仿宋_GB2312" w:eastAsia="仿宋_GB2312" w:hAnsi="宋体" w:hint="eastAsia"/>
          <w:kern w:val="0"/>
          <w:sz w:val="28"/>
          <w:szCs w:val="28"/>
        </w:rPr>
        <w:t>应急指挥由信息化工作委员会</w:t>
      </w:r>
      <w:r w:rsidR="00370DD0" w:rsidRPr="00370E66">
        <w:rPr>
          <w:rFonts w:ascii="仿宋_GB2312" w:eastAsia="仿宋_GB2312" w:hAnsi="宋体" w:hint="eastAsia"/>
          <w:kern w:val="0"/>
          <w:sz w:val="28"/>
          <w:szCs w:val="28"/>
        </w:rPr>
        <w:t>下设</w:t>
      </w:r>
      <w:r w:rsidRPr="00370E66">
        <w:rPr>
          <w:rFonts w:ascii="仿宋_GB2312" w:eastAsia="仿宋_GB2312" w:hAnsi="宋体" w:hint="eastAsia"/>
          <w:kern w:val="0"/>
          <w:sz w:val="28"/>
          <w:szCs w:val="28"/>
        </w:rPr>
        <w:t>的</w:t>
      </w:r>
      <w:r w:rsidR="00370DD0" w:rsidRPr="00370E66">
        <w:rPr>
          <w:rFonts w:ascii="仿宋_GB2312" w:eastAsia="仿宋_GB2312" w:hAnsi="宋体" w:hint="eastAsia"/>
          <w:kern w:val="0"/>
          <w:sz w:val="28"/>
          <w:szCs w:val="28"/>
        </w:rPr>
        <w:t>信息网络安全保障工作小组</w:t>
      </w:r>
      <w:r w:rsidR="00DA01B1" w:rsidRPr="00370E66">
        <w:rPr>
          <w:rFonts w:ascii="仿宋_GB2312" w:eastAsia="仿宋_GB2312" w:hAnsi="宋体" w:hint="eastAsia"/>
          <w:kern w:val="0"/>
          <w:sz w:val="28"/>
          <w:szCs w:val="28"/>
        </w:rPr>
        <w:t>领导</w:t>
      </w:r>
      <w:r w:rsidRPr="00370E66">
        <w:rPr>
          <w:rFonts w:ascii="仿宋_GB2312" w:eastAsia="仿宋_GB2312" w:hAnsi="宋体" w:hint="eastAsia"/>
          <w:kern w:val="0"/>
          <w:sz w:val="28"/>
          <w:szCs w:val="28"/>
        </w:rPr>
        <w:t>。</w:t>
      </w:r>
    </w:p>
    <w:p w14:paraId="0CD0C73A" w14:textId="0CD971DE" w:rsidR="00370DD0" w:rsidRPr="00370E66" w:rsidRDefault="00370DD0"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信息化工作委员会主任兼任</w:t>
      </w:r>
      <w:r w:rsidR="008E7860" w:rsidRPr="00370E66">
        <w:rPr>
          <w:rFonts w:ascii="仿宋_GB2312" w:eastAsia="仿宋_GB2312" w:hAnsi="宋体" w:hint="eastAsia"/>
          <w:kern w:val="0"/>
          <w:sz w:val="28"/>
          <w:szCs w:val="28"/>
        </w:rPr>
        <w:t>信息</w:t>
      </w:r>
      <w:r w:rsidRPr="00370E66">
        <w:rPr>
          <w:rFonts w:ascii="仿宋_GB2312" w:eastAsia="仿宋_GB2312" w:hAnsi="宋体" w:hint="eastAsia"/>
          <w:kern w:val="0"/>
          <w:sz w:val="28"/>
          <w:szCs w:val="28"/>
        </w:rPr>
        <w:t>网络安全保障工作小组组长，组员由党委办公室、</w:t>
      </w:r>
      <w:r w:rsidR="007E444A" w:rsidRPr="00370E66">
        <w:rPr>
          <w:rFonts w:ascii="仿宋_GB2312" w:eastAsia="仿宋_GB2312" w:hAnsi="宋体" w:hint="eastAsia"/>
          <w:kern w:val="0"/>
          <w:sz w:val="28"/>
          <w:szCs w:val="28"/>
        </w:rPr>
        <w:t>校长办公室、</w:t>
      </w:r>
      <w:r w:rsidRPr="00370E66">
        <w:rPr>
          <w:rFonts w:ascii="仿宋_GB2312" w:eastAsia="仿宋_GB2312" w:hAnsi="宋体" w:hint="eastAsia"/>
          <w:kern w:val="0"/>
          <w:sz w:val="28"/>
          <w:szCs w:val="28"/>
        </w:rPr>
        <w:t>宣传部、保卫处、后勤保障处、信息化办公室、信息技术中心负责人组成。</w:t>
      </w:r>
    </w:p>
    <w:p w14:paraId="35DF84B5" w14:textId="70B91D0B" w:rsidR="003E6EAB" w:rsidRPr="00370E66" w:rsidRDefault="00DA01B1"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信息化办公室作为</w:t>
      </w:r>
      <w:r w:rsidR="00370DD0" w:rsidRPr="00370E66">
        <w:rPr>
          <w:rFonts w:ascii="仿宋_GB2312" w:eastAsia="仿宋_GB2312" w:hAnsi="宋体" w:hint="eastAsia"/>
          <w:kern w:val="0"/>
          <w:sz w:val="28"/>
          <w:szCs w:val="28"/>
        </w:rPr>
        <w:t>信息网络安全保障工作小组</w:t>
      </w:r>
      <w:r w:rsidRPr="00370E66">
        <w:rPr>
          <w:rFonts w:ascii="仿宋_GB2312" w:eastAsia="仿宋_GB2312" w:hAnsi="宋体" w:hint="eastAsia"/>
          <w:kern w:val="0"/>
          <w:sz w:val="28"/>
          <w:szCs w:val="28"/>
        </w:rPr>
        <w:t>的执行机构，负责协调</w:t>
      </w:r>
      <w:r w:rsidR="008F5376" w:rsidRPr="00370E66">
        <w:rPr>
          <w:rFonts w:ascii="仿宋_GB2312" w:eastAsia="仿宋_GB2312" w:hAnsi="宋体" w:hint="eastAsia"/>
          <w:kern w:val="0"/>
          <w:sz w:val="28"/>
          <w:szCs w:val="28"/>
        </w:rPr>
        <w:t>、指挥</w:t>
      </w:r>
      <w:r w:rsidR="00370DD0" w:rsidRPr="00370E66">
        <w:rPr>
          <w:rFonts w:ascii="仿宋_GB2312" w:eastAsia="仿宋_GB2312" w:hAnsi="宋体" w:hint="eastAsia"/>
          <w:kern w:val="0"/>
          <w:sz w:val="28"/>
          <w:szCs w:val="28"/>
        </w:rPr>
        <w:t>工作，信息技术中心负责具体应急预案处置</w:t>
      </w:r>
      <w:r w:rsidRPr="00370E66">
        <w:rPr>
          <w:rFonts w:ascii="仿宋_GB2312" w:eastAsia="仿宋_GB2312" w:hAnsi="宋体" w:hint="eastAsia"/>
          <w:kern w:val="0"/>
          <w:sz w:val="28"/>
          <w:szCs w:val="28"/>
        </w:rPr>
        <w:t>工作。</w:t>
      </w:r>
    </w:p>
    <w:p w14:paraId="089C167A" w14:textId="77777777" w:rsidR="001724CE" w:rsidRPr="00370E66" w:rsidRDefault="001724CE" w:rsidP="00370E66">
      <w:pPr>
        <w:adjustRightInd w:val="0"/>
        <w:snapToGrid w:val="0"/>
        <w:spacing w:line="360" w:lineRule="auto"/>
        <w:ind w:firstLineChars="200" w:firstLine="560"/>
        <w:rPr>
          <w:rFonts w:ascii="仿宋_GB2312" w:eastAsia="仿宋_GB2312" w:hAnsi="宋体" w:hint="eastAsia"/>
          <w:kern w:val="0"/>
          <w:sz w:val="28"/>
          <w:szCs w:val="28"/>
        </w:rPr>
      </w:pPr>
    </w:p>
    <w:p w14:paraId="552D8AD6" w14:textId="58615056" w:rsidR="000C1322" w:rsidRPr="00370E66" w:rsidRDefault="00B97188"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第八条</w:t>
      </w:r>
      <w:r w:rsidR="000C1322" w:rsidRPr="00370E66">
        <w:rPr>
          <w:rFonts w:ascii="仿宋_GB2312" w:eastAsia="仿宋_GB2312" w:hAnsi="宋体" w:hint="eastAsia"/>
          <w:b/>
          <w:bCs/>
          <w:kern w:val="0"/>
          <w:sz w:val="28"/>
          <w:szCs w:val="28"/>
        </w:rPr>
        <w:t xml:space="preserve">  工作职责</w:t>
      </w:r>
    </w:p>
    <w:p w14:paraId="691F9F69" w14:textId="171A41A5"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w:t>
      </w:r>
      <w:r w:rsidR="00B97188" w:rsidRPr="00370E66">
        <w:rPr>
          <w:rFonts w:ascii="仿宋_GB2312" w:eastAsia="仿宋_GB2312" w:hAnsi="宋体" w:hint="eastAsia"/>
          <w:kern w:val="0"/>
          <w:sz w:val="28"/>
          <w:szCs w:val="28"/>
        </w:rPr>
        <w:t>1</w:t>
      </w:r>
      <w:r w:rsidRPr="00370E66">
        <w:rPr>
          <w:rFonts w:ascii="仿宋_GB2312" w:eastAsia="仿宋_GB2312" w:hAnsi="宋体" w:hint="eastAsia"/>
          <w:kern w:val="0"/>
          <w:sz w:val="28"/>
          <w:szCs w:val="28"/>
        </w:rPr>
        <w:t>）</w:t>
      </w:r>
      <w:r w:rsidR="00DF706D" w:rsidRPr="00370E66">
        <w:rPr>
          <w:rFonts w:ascii="仿宋_GB2312" w:eastAsia="仿宋_GB2312" w:hAnsi="宋体" w:hint="eastAsia"/>
          <w:kern w:val="0"/>
          <w:sz w:val="28"/>
          <w:szCs w:val="28"/>
        </w:rPr>
        <w:t xml:space="preserve"> </w:t>
      </w:r>
      <w:r w:rsidRPr="00370E66">
        <w:rPr>
          <w:rFonts w:ascii="仿宋_GB2312" w:eastAsia="仿宋_GB2312" w:hAnsi="宋体" w:hint="eastAsia"/>
          <w:kern w:val="0"/>
          <w:sz w:val="28"/>
          <w:szCs w:val="28"/>
        </w:rPr>
        <w:t>负责建立本级网络与信息安全事件监测预警、应急处置和应急响应机制，发布网络与信息安全事件预防警报，组织实施网络与信息安全事件应急处置。</w:t>
      </w:r>
    </w:p>
    <w:p w14:paraId="7D336378" w14:textId="0EADAC4F"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w:t>
      </w:r>
      <w:r w:rsidR="00B97188" w:rsidRPr="00370E66">
        <w:rPr>
          <w:rFonts w:ascii="仿宋_GB2312" w:eastAsia="仿宋_GB2312" w:hAnsi="宋体" w:hint="eastAsia"/>
          <w:kern w:val="0"/>
          <w:sz w:val="28"/>
          <w:szCs w:val="28"/>
        </w:rPr>
        <w:t>2</w:t>
      </w:r>
      <w:r w:rsidRPr="00370E66">
        <w:rPr>
          <w:rFonts w:ascii="仿宋_GB2312" w:eastAsia="仿宋_GB2312" w:hAnsi="宋体" w:hint="eastAsia"/>
          <w:kern w:val="0"/>
          <w:sz w:val="28"/>
          <w:szCs w:val="28"/>
        </w:rPr>
        <w:t>）</w:t>
      </w:r>
      <w:r w:rsidR="00DF706D" w:rsidRPr="00370E66">
        <w:rPr>
          <w:rFonts w:ascii="仿宋_GB2312" w:eastAsia="仿宋_GB2312" w:hAnsi="宋体" w:hint="eastAsia"/>
          <w:kern w:val="0"/>
          <w:sz w:val="28"/>
          <w:szCs w:val="28"/>
        </w:rPr>
        <w:t xml:space="preserve"> </w:t>
      </w:r>
      <w:r w:rsidRPr="00370E66">
        <w:rPr>
          <w:rFonts w:ascii="仿宋_GB2312" w:eastAsia="仿宋_GB2312" w:hAnsi="宋体" w:hint="eastAsia"/>
          <w:kern w:val="0"/>
          <w:sz w:val="28"/>
          <w:szCs w:val="28"/>
        </w:rPr>
        <w:t>决定启动和终止应急预案。</w:t>
      </w:r>
    </w:p>
    <w:p w14:paraId="377BFB1D" w14:textId="295BE353"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w:t>
      </w:r>
      <w:r w:rsidR="00B97188" w:rsidRPr="00370E66">
        <w:rPr>
          <w:rFonts w:ascii="仿宋_GB2312" w:eastAsia="仿宋_GB2312" w:hAnsi="宋体" w:hint="eastAsia"/>
          <w:kern w:val="0"/>
          <w:sz w:val="28"/>
          <w:szCs w:val="28"/>
        </w:rPr>
        <w:t>3</w:t>
      </w:r>
      <w:r w:rsidR="00FD5646" w:rsidRPr="00370E66">
        <w:rPr>
          <w:rFonts w:ascii="仿宋_GB2312" w:eastAsia="仿宋_GB2312" w:hAnsi="宋体" w:hint="eastAsia"/>
          <w:kern w:val="0"/>
          <w:sz w:val="28"/>
          <w:szCs w:val="28"/>
        </w:rPr>
        <w:t>）</w:t>
      </w:r>
      <w:r w:rsidR="00DF706D" w:rsidRPr="00370E66">
        <w:rPr>
          <w:rFonts w:ascii="仿宋_GB2312" w:eastAsia="仿宋_GB2312" w:hAnsi="宋体" w:hint="eastAsia"/>
          <w:kern w:val="0"/>
          <w:sz w:val="28"/>
          <w:szCs w:val="28"/>
        </w:rPr>
        <w:t xml:space="preserve"> </w:t>
      </w:r>
      <w:r w:rsidR="00FD5646" w:rsidRPr="00370E66">
        <w:rPr>
          <w:rFonts w:ascii="仿宋_GB2312" w:eastAsia="仿宋_GB2312" w:hAnsi="宋体" w:hint="eastAsia"/>
          <w:kern w:val="0"/>
          <w:sz w:val="28"/>
          <w:szCs w:val="28"/>
        </w:rPr>
        <w:t>负责全校</w:t>
      </w:r>
      <w:r w:rsidRPr="00370E66">
        <w:rPr>
          <w:rFonts w:ascii="仿宋_GB2312" w:eastAsia="仿宋_GB2312" w:hAnsi="宋体" w:hint="eastAsia"/>
          <w:kern w:val="0"/>
          <w:sz w:val="28"/>
          <w:szCs w:val="28"/>
        </w:rPr>
        <w:t>各部门的协调配合，负责与学校外部相关部门的协调配合。</w:t>
      </w:r>
    </w:p>
    <w:p w14:paraId="2A5D5F94" w14:textId="5D76AA2A"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w:t>
      </w:r>
      <w:r w:rsidR="00B97188" w:rsidRPr="00370E66">
        <w:rPr>
          <w:rFonts w:ascii="仿宋_GB2312" w:eastAsia="仿宋_GB2312" w:hAnsi="宋体" w:hint="eastAsia"/>
          <w:kern w:val="0"/>
          <w:sz w:val="28"/>
          <w:szCs w:val="28"/>
        </w:rPr>
        <w:t>4</w:t>
      </w:r>
      <w:r w:rsidR="00FD5646" w:rsidRPr="00370E66">
        <w:rPr>
          <w:rFonts w:ascii="仿宋_GB2312" w:eastAsia="仿宋_GB2312" w:hAnsi="宋体" w:hint="eastAsia"/>
          <w:kern w:val="0"/>
          <w:sz w:val="28"/>
          <w:szCs w:val="28"/>
        </w:rPr>
        <w:t>）</w:t>
      </w:r>
      <w:r w:rsidR="00DF706D" w:rsidRPr="00370E66">
        <w:rPr>
          <w:rFonts w:ascii="仿宋_GB2312" w:eastAsia="仿宋_GB2312" w:hAnsi="宋体" w:hint="eastAsia"/>
          <w:kern w:val="0"/>
          <w:sz w:val="28"/>
          <w:szCs w:val="28"/>
        </w:rPr>
        <w:t xml:space="preserve"> </w:t>
      </w:r>
      <w:r w:rsidR="008F5376" w:rsidRPr="00370E66">
        <w:rPr>
          <w:rFonts w:ascii="仿宋_GB2312" w:eastAsia="仿宋_GB2312" w:hAnsi="宋体" w:hint="eastAsia"/>
          <w:kern w:val="0"/>
          <w:sz w:val="28"/>
          <w:szCs w:val="28"/>
        </w:rPr>
        <w:t>协调</w:t>
      </w:r>
      <w:r w:rsidRPr="00370E66">
        <w:rPr>
          <w:rFonts w:ascii="仿宋_GB2312" w:eastAsia="仿宋_GB2312" w:hAnsi="宋体" w:hint="eastAsia"/>
          <w:kern w:val="0"/>
          <w:sz w:val="28"/>
          <w:szCs w:val="28"/>
        </w:rPr>
        <w:t>应急资源指挥调配。</w:t>
      </w:r>
    </w:p>
    <w:p w14:paraId="5B2874A6" w14:textId="1E780181"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lastRenderedPageBreak/>
        <w:t>（</w:t>
      </w:r>
      <w:r w:rsidR="00B97188" w:rsidRPr="00370E66">
        <w:rPr>
          <w:rFonts w:ascii="仿宋_GB2312" w:eastAsia="仿宋_GB2312" w:hAnsi="宋体" w:hint="eastAsia"/>
          <w:kern w:val="0"/>
          <w:sz w:val="28"/>
          <w:szCs w:val="28"/>
        </w:rPr>
        <w:t>5</w:t>
      </w:r>
      <w:r w:rsidRPr="00370E66">
        <w:rPr>
          <w:rFonts w:ascii="仿宋_GB2312" w:eastAsia="仿宋_GB2312" w:hAnsi="宋体" w:hint="eastAsia"/>
          <w:kern w:val="0"/>
          <w:sz w:val="28"/>
          <w:szCs w:val="28"/>
        </w:rPr>
        <w:t>）</w:t>
      </w:r>
      <w:r w:rsidR="00DF706D" w:rsidRPr="00370E66">
        <w:rPr>
          <w:rFonts w:ascii="仿宋_GB2312" w:eastAsia="仿宋_GB2312" w:hAnsi="宋体" w:hint="eastAsia"/>
          <w:kern w:val="0"/>
          <w:sz w:val="28"/>
          <w:szCs w:val="28"/>
        </w:rPr>
        <w:t xml:space="preserve"> </w:t>
      </w:r>
      <w:r w:rsidRPr="00370E66">
        <w:rPr>
          <w:rFonts w:ascii="仿宋_GB2312" w:eastAsia="仿宋_GB2312" w:hAnsi="宋体" w:hint="eastAsia"/>
          <w:kern w:val="0"/>
          <w:sz w:val="28"/>
          <w:szCs w:val="28"/>
        </w:rPr>
        <w:t>组织应急预备</w:t>
      </w:r>
      <w:r w:rsidR="008F5376" w:rsidRPr="00370E66">
        <w:rPr>
          <w:rFonts w:ascii="仿宋_GB2312" w:eastAsia="仿宋_GB2312" w:hAnsi="宋体" w:hint="eastAsia"/>
          <w:kern w:val="0"/>
          <w:sz w:val="28"/>
          <w:szCs w:val="28"/>
        </w:rPr>
        <w:t>队伍</w:t>
      </w:r>
      <w:r w:rsidRPr="00370E66">
        <w:rPr>
          <w:rFonts w:ascii="仿宋_GB2312" w:eastAsia="仿宋_GB2312" w:hAnsi="宋体" w:hint="eastAsia"/>
          <w:kern w:val="0"/>
          <w:sz w:val="28"/>
          <w:szCs w:val="28"/>
        </w:rPr>
        <w:t>的应急处置行动。</w:t>
      </w:r>
    </w:p>
    <w:p w14:paraId="3A0FF3E0" w14:textId="7BEDE03F"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w:t>
      </w:r>
      <w:r w:rsidR="00B97188" w:rsidRPr="00370E66">
        <w:rPr>
          <w:rFonts w:ascii="仿宋_GB2312" w:eastAsia="仿宋_GB2312" w:hAnsi="宋体" w:hint="eastAsia"/>
          <w:kern w:val="0"/>
          <w:sz w:val="28"/>
          <w:szCs w:val="28"/>
        </w:rPr>
        <w:t>6</w:t>
      </w:r>
      <w:r w:rsidR="00FD5646" w:rsidRPr="00370E66">
        <w:rPr>
          <w:rFonts w:ascii="仿宋_GB2312" w:eastAsia="仿宋_GB2312" w:hAnsi="宋体" w:hint="eastAsia"/>
          <w:kern w:val="0"/>
          <w:sz w:val="28"/>
          <w:szCs w:val="28"/>
        </w:rPr>
        <w:t>）</w:t>
      </w:r>
      <w:r w:rsidR="00DF706D" w:rsidRPr="00370E66">
        <w:rPr>
          <w:rFonts w:ascii="仿宋_GB2312" w:eastAsia="仿宋_GB2312" w:hAnsi="宋体" w:hint="eastAsia"/>
          <w:kern w:val="0"/>
          <w:sz w:val="28"/>
          <w:szCs w:val="28"/>
        </w:rPr>
        <w:t xml:space="preserve"> </w:t>
      </w:r>
      <w:r w:rsidR="00FD5646" w:rsidRPr="00370E66">
        <w:rPr>
          <w:rFonts w:ascii="仿宋_GB2312" w:eastAsia="仿宋_GB2312" w:hAnsi="宋体" w:hint="eastAsia"/>
          <w:kern w:val="0"/>
          <w:sz w:val="28"/>
          <w:szCs w:val="28"/>
        </w:rPr>
        <w:t>及时向学校</w:t>
      </w:r>
      <w:r w:rsidRPr="00370E66">
        <w:rPr>
          <w:rFonts w:ascii="仿宋_GB2312" w:eastAsia="仿宋_GB2312" w:hAnsi="宋体" w:hint="eastAsia"/>
          <w:kern w:val="0"/>
          <w:sz w:val="28"/>
          <w:szCs w:val="28"/>
        </w:rPr>
        <w:t>报告应急响应的情况。</w:t>
      </w:r>
    </w:p>
    <w:p w14:paraId="110B9D9D" w14:textId="5322311A"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w:t>
      </w:r>
      <w:r w:rsidR="00B97188" w:rsidRPr="00370E66">
        <w:rPr>
          <w:rFonts w:ascii="仿宋_GB2312" w:eastAsia="仿宋_GB2312" w:hAnsi="宋体" w:hint="eastAsia"/>
          <w:kern w:val="0"/>
          <w:sz w:val="28"/>
          <w:szCs w:val="28"/>
        </w:rPr>
        <w:t>7</w:t>
      </w:r>
      <w:r w:rsidRPr="00370E66">
        <w:rPr>
          <w:rFonts w:ascii="仿宋_GB2312" w:eastAsia="仿宋_GB2312" w:hAnsi="宋体" w:hint="eastAsia"/>
          <w:kern w:val="0"/>
          <w:sz w:val="28"/>
          <w:szCs w:val="28"/>
        </w:rPr>
        <w:t>）</w:t>
      </w:r>
      <w:r w:rsidR="00DF706D" w:rsidRPr="00370E66">
        <w:rPr>
          <w:rFonts w:ascii="仿宋_GB2312" w:eastAsia="仿宋_GB2312" w:hAnsi="宋体" w:hint="eastAsia"/>
          <w:kern w:val="0"/>
          <w:sz w:val="28"/>
          <w:szCs w:val="28"/>
        </w:rPr>
        <w:t xml:space="preserve"> </w:t>
      </w:r>
      <w:r w:rsidRPr="00370E66">
        <w:rPr>
          <w:rFonts w:ascii="仿宋_GB2312" w:eastAsia="仿宋_GB2312" w:hAnsi="宋体" w:hint="eastAsia"/>
          <w:kern w:val="0"/>
          <w:sz w:val="28"/>
          <w:szCs w:val="28"/>
        </w:rPr>
        <w:t xml:space="preserve">组织善后工作和网络与信息安全事件的调查工作。 </w:t>
      </w:r>
    </w:p>
    <w:p w14:paraId="7DB93E20" w14:textId="77777777"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p>
    <w:p w14:paraId="0FB706C2" w14:textId="31863709" w:rsidR="000C1322" w:rsidRPr="00370E66" w:rsidRDefault="00B97188" w:rsidP="007C19C3">
      <w:pPr>
        <w:adjustRightInd w:val="0"/>
        <w:snapToGrid w:val="0"/>
        <w:spacing w:line="360" w:lineRule="auto"/>
        <w:jc w:val="center"/>
        <w:outlineLvl w:val="0"/>
        <w:rPr>
          <w:rFonts w:ascii="仿宋_GB2312" w:eastAsia="仿宋_GB2312" w:hAnsi="宋体" w:hint="eastAsia"/>
          <w:b/>
          <w:kern w:val="0"/>
          <w:sz w:val="28"/>
          <w:szCs w:val="28"/>
        </w:rPr>
      </w:pPr>
      <w:r w:rsidRPr="00370E66">
        <w:rPr>
          <w:rFonts w:ascii="仿宋_GB2312" w:eastAsia="仿宋_GB2312" w:hAnsi="宋体" w:hint="eastAsia"/>
          <w:b/>
          <w:kern w:val="0"/>
          <w:sz w:val="28"/>
          <w:szCs w:val="28"/>
        </w:rPr>
        <w:t>第三章</w:t>
      </w:r>
      <w:r w:rsidR="000C1322" w:rsidRPr="00370E66">
        <w:rPr>
          <w:rFonts w:ascii="仿宋_GB2312" w:eastAsia="仿宋_GB2312" w:hAnsi="宋体" w:hint="eastAsia"/>
          <w:b/>
          <w:kern w:val="0"/>
          <w:sz w:val="28"/>
          <w:szCs w:val="28"/>
        </w:rPr>
        <w:t xml:space="preserve">  </w:t>
      </w:r>
      <w:r w:rsidR="00EE6818" w:rsidRPr="00370E66">
        <w:rPr>
          <w:rFonts w:ascii="仿宋_GB2312" w:eastAsia="仿宋_GB2312" w:hAnsi="宋体" w:hint="eastAsia"/>
          <w:b/>
          <w:kern w:val="0"/>
          <w:sz w:val="28"/>
          <w:szCs w:val="28"/>
        </w:rPr>
        <w:t>应急</w:t>
      </w:r>
      <w:r w:rsidR="000C1322" w:rsidRPr="00370E66">
        <w:rPr>
          <w:rFonts w:ascii="仿宋_GB2312" w:eastAsia="仿宋_GB2312" w:hAnsi="宋体" w:hint="eastAsia"/>
          <w:b/>
          <w:kern w:val="0"/>
          <w:sz w:val="28"/>
          <w:szCs w:val="28"/>
        </w:rPr>
        <w:t>事件</w:t>
      </w:r>
      <w:r w:rsidR="001724CE" w:rsidRPr="00370E66">
        <w:rPr>
          <w:rFonts w:ascii="仿宋_GB2312" w:eastAsia="仿宋_GB2312" w:hAnsi="宋体" w:hint="eastAsia"/>
          <w:b/>
          <w:kern w:val="0"/>
          <w:sz w:val="28"/>
          <w:szCs w:val="28"/>
        </w:rPr>
        <w:t>处置</w:t>
      </w:r>
    </w:p>
    <w:p w14:paraId="7699A2DE" w14:textId="77777777" w:rsidR="001724CE" w:rsidRPr="00370E66" w:rsidRDefault="001724CE" w:rsidP="007C19C3">
      <w:pPr>
        <w:adjustRightInd w:val="0"/>
        <w:snapToGrid w:val="0"/>
        <w:spacing w:line="360" w:lineRule="auto"/>
        <w:outlineLvl w:val="0"/>
        <w:rPr>
          <w:rFonts w:ascii="仿宋_GB2312" w:eastAsia="仿宋_GB2312" w:hAnsi="宋体" w:hint="eastAsia"/>
          <w:b/>
          <w:kern w:val="0"/>
          <w:sz w:val="28"/>
          <w:szCs w:val="28"/>
        </w:rPr>
      </w:pPr>
    </w:p>
    <w:p w14:paraId="1C78AC6B" w14:textId="7B0F9079" w:rsidR="000C1322" w:rsidRPr="00370E66" w:rsidRDefault="00B97188" w:rsidP="007C19C3">
      <w:pPr>
        <w:adjustRightInd w:val="0"/>
        <w:snapToGrid w:val="0"/>
        <w:spacing w:line="360" w:lineRule="auto"/>
        <w:outlineLvl w:val="0"/>
        <w:rPr>
          <w:rFonts w:ascii="仿宋_GB2312" w:eastAsia="仿宋_GB2312" w:hAnsi="宋体" w:hint="eastAsia"/>
          <w:b/>
          <w:bCs/>
          <w:kern w:val="0"/>
          <w:sz w:val="28"/>
          <w:szCs w:val="28"/>
        </w:rPr>
      </w:pPr>
      <w:bookmarkStart w:id="0" w:name="OLE_LINK41"/>
      <w:bookmarkEnd w:id="0"/>
      <w:r w:rsidRPr="00370E66">
        <w:rPr>
          <w:rFonts w:ascii="仿宋_GB2312" w:eastAsia="仿宋_GB2312" w:hAnsi="宋体" w:hint="eastAsia"/>
          <w:b/>
          <w:bCs/>
          <w:kern w:val="0"/>
          <w:sz w:val="28"/>
          <w:szCs w:val="28"/>
        </w:rPr>
        <w:t>第九条</w:t>
      </w:r>
      <w:r w:rsidR="000C1322" w:rsidRPr="00370E66">
        <w:rPr>
          <w:rFonts w:ascii="仿宋_GB2312" w:eastAsia="仿宋_GB2312" w:hAnsi="宋体" w:hint="eastAsia"/>
          <w:b/>
          <w:bCs/>
          <w:kern w:val="0"/>
          <w:sz w:val="28"/>
          <w:szCs w:val="28"/>
        </w:rPr>
        <w:t xml:space="preserve">  预警信息来源</w:t>
      </w:r>
    </w:p>
    <w:p w14:paraId="5C7B4E39" w14:textId="008992D1"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（1）</w:t>
      </w:r>
      <w:r w:rsidR="00DF706D" w:rsidRPr="00370E66">
        <w:rPr>
          <w:rFonts w:ascii="仿宋_GB2312" w:eastAsia="仿宋_GB2312" w:hAnsi="宋体" w:hint="eastAsia"/>
          <w:kern w:val="0"/>
          <w:sz w:val="28"/>
          <w:szCs w:val="28"/>
        </w:rPr>
        <w:t xml:space="preserve"> </w:t>
      </w:r>
      <w:r w:rsidRPr="00370E66">
        <w:rPr>
          <w:rFonts w:ascii="仿宋_GB2312" w:eastAsia="仿宋_GB2312" w:hAnsi="宋体" w:hint="eastAsia"/>
          <w:kern w:val="0"/>
          <w:sz w:val="28"/>
          <w:szCs w:val="28"/>
        </w:rPr>
        <w:t>国家有关部门发布或向学校通报的信息。</w:t>
      </w:r>
    </w:p>
    <w:p w14:paraId="0174DA3F" w14:textId="6AF992DE"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（2）</w:t>
      </w:r>
      <w:r w:rsidR="00DF706D" w:rsidRPr="00370E66">
        <w:rPr>
          <w:rFonts w:ascii="仿宋_GB2312" w:eastAsia="仿宋_GB2312" w:hAnsi="宋体" w:hint="eastAsia"/>
          <w:kern w:val="0"/>
          <w:sz w:val="28"/>
          <w:szCs w:val="28"/>
        </w:rPr>
        <w:t xml:space="preserve"> </w:t>
      </w:r>
      <w:r w:rsidRPr="00370E66">
        <w:rPr>
          <w:rFonts w:ascii="仿宋_GB2312" w:eastAsia="仿宋_GB2312" w:hAnsi="宋体" w:hint="eastAsia"/>
          <w:kern w:val="0"/>
          <w:sz w:val="28"/>
          <w:szCs w:val="28"/>
        </w:rPr>
        <w:t>学校有关部门收集的信息。</w:t>
      </w:r>
    </w:p>
    <w:p w14:paraId="7AE547D3" w14:textId="04FA3C92"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（3）</w:t>
      </w:r>
      <w:r w:rsidR="00DF706D" w:rsidRPr="00370E66">
        <w:rPr>
          <w:rFonts w:ascii="仿宋_GB2312" w:eastAsia="仿宋_GB2312" w:hAnsi="宋体" w:hint="eastAsia"/>
          <w:kern w:val="0"/>
          <w:sz w:val="28"/>
          <w:szCs w:val="28"/>
        </w:rPr>
        <w:t xml:space="preserve"> </w:t>
      </w:r>
      <w:r w:rsidRPr="00370E66">
        <w:rPr>
          <w:rFonts w:ascii="仿宋_GB2312" w:eastAsia="仿宋_GB2312" w:hAnsi="宋体" w:hint="eastAsia"/>
          <w:kern w:val="0"/>
          <w:sz w:val="28"/>
          <w:szCs w:val="28"/>
        </w:rPr>
        <w:t>运行监控系统检测发现的信息。</w:t>
      </w:r>
    </w:p>
    <w:p w14:paraId="4901588C" w14:textId="03AF96A8"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（4）</w:t>
      </w:r>
      <w:r w:rsidR="00DF706D" w:rsidRPr="00370E66">
        <w:rPr>
          <w:rFonts w:ascii="仿宋_GB2312" w:eastAsia="仿宋_GB2312" w:hAnsi="宋体" w:hint="eastAsia"/>
          <w:kern w:val="0"/>
          <w:sz w:val="28"/>
          <w:szCs w:val="28"/>
        </w:rPr>
        <w:t xml:space="preserve"> </w:t>
      </w:r>
      <w:r w:rsidR="00EE6818" w:rsidRPr="00370E66">
        <w:rPr>
          <w:rFonts w:ascii="仿宋_GB2312" w:eastAsia="仿宋_GB2312" w:hAnsi="宋体" w:hint="eastAsia"/>
          <w:kern w:val="0"/>
          <w:sz w:val="28"/>
          <w:szCs w:val="28"/>
        </w:rPr>
        <w:t>网络与信息</w:t>
      </w:r>
      <w:r w:rsidRPr="00370E66">
        <w:rPr>
          <w:rFonts w:ascii="仿宋_GB2312" w:eastAsia="仿宋_GB2312" w:hAnsi="宋体" w:hint="eastAsia"/>
          <w:kern w:val="0"/>
          <w:sz w:val="28"/>
          <w:szCs w:val="28"/>
        </w:rPr>
        <w:t>安全巡检人员发现的信息。</w:t>
      </w:r>
    </w:p>
    <w:p w14:paraId="53AED1A5" w14:textId="04F772D9"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（5）</w:t>
      </w:r>
      <w:r w:rsidR="00DF706D" w:rsidRPr="00370E66">
        <w:rPr>
          <w:rFonts w:ascii="仿宋_GB2312" w:eastAsia="仿宋_GB2312" w:hAnsi="宋体" w:hint="eastAsia"/>
          <w:kern w:val="0"/>
          <w:sz w:val="28"/>
          <w:szCs w:val="28"/>
        </w:rPr>
        <w:t xml:space="preserve"> </w:t>
      </w:r>
      <w:r w:rsidRPr="00370E66">
        <w:rPr>
          <w:rFonts w:ascii="仿宋_GB2312" w:eastAsia="仿宋_GB2312" w:hAnsi="宋体" w:hint="eastAsia"/>
          <w:kern w:val="0"/>
          <w:sz w:val="28"/>
          <w:szCs w:val="28"/>
        </w:rPr>
        <w:t>学校</w:t>
      </w:r>
      <w:r w:rsidR="00EE6818" w:rsidRPr="00370E66">
        <w:rPr>
          <w:rFonts w:ascii="仿宋_GB2312" w:eastAsia="仿宋_GB2312" w:hAnsi="宋体" w:hint="eastAsia"/>
          <w:kern w:val="0"/>
          <w:sz w:val="28"/>
          <w:szCs w:val="28"/>
        </w:rPr>
        <w:t>各类</w:t>
      </w:r>
      <w:r w:rsidRPr="00370E66">
        <w:rPr>
          <w:rFonts w:ascii="仿宋_GB2312" w:eastAsia="仿宋_GB2312" w:hAnsi="宋体" w:hint="eastAsia"/>
          <w:kern w:val="0"/>
          <w:sz w:val="28"/>
          <w:szCs w:val="28"/>
        </w:rPr>
        <w:t>工作人员发现并报告的信息。</w:t>
      </w:r>
    </w:p>
    <w:p w14:paraId="74AD7829" w14:textId="5188590C" w:rsidR="000C1322"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（6）</w:t>
      </w:r>
      <w:r w:rsidR="00DF706D" w:rsidRPr="00370E66">
        <w:rPr>
          <w:rFonts w:ascii="仿宋_GB2312" w:eastAsia="仿宋_GB2312" w:hAnsi="宋体" w:hint="eastAsia"/>
          <w:kern w:val="0"/>
          <w:sz w:val="28"/>
          <w:szCs w:val="28"/>
        </w:rPr>
        <w:t xml:space="preserve"> </w:t>
      </w:r>
      <w:r w:rsidRPr="00370E66">
        <w:rPr>
          <w:rFonts w:ascii="仿宋_GB2312" w:eastAsia="仿宋_GB2312" w:hAnsi="宋体" w:hint="eastAsia"/>
          <w:kern w:val="0"/>
          <w:sz w:val="28"/>
          <w:szCs w:val="28"/>
        </w:rPr>
        <w:t>其他信息。</w:t>
      </w:r>
    </w:p>
    <w:p w14:paraId="3EAB0CD8" w14:textId="77777777" w:rsidR="001724CE" w:rsidRPr="00370E66" w:rsidRDefault="001724CE" w:rsidP="00370E66">
      <w:pPr>
        <w:adjustRightInd w:val="0"/>
        <w:snapToGrid w:val="0"/>
        <w:spacing w:line="360" w:lineRule="auto"/>
        <w:ind w:firstLineChars="200" w:firstLine="560"/>
        <w:rPr>
          <w:rFonts w:ascii="仿宋_GB2312" w:eastAsia="仿宋_GB2312" w:hAnsi="宋体" w:hint="eastAsia"/>
          <w:kern w:val="0"/>
          <w:sz w:val="28"/>
          <w:szCs w:val="28"/>
        </w:rPr>
      </w:pPr>
    </w:p>
    <w:p w14:paraId="1AA01636" w14:textId="15A3ED29" w:rsidR="00EE6818" w:rsidRPr="00370E66" w:rsidRDefault="00B97188"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第十条</w:t>
      </w:r>
      <w:r w:rsidR="00EE6818" w:rsidRPr="00370E66">
        <w:rPr>
          <w:rFonts w:ascii="仿宋_GB2312" w:eastAsia="仿宋_GB2312" w:hAnsi="宋体" w:hint="eastAsia"/>
          <w:b/>
          <w:bCs/>
          <w:kern w:val="0"/>
          <w:sz w:val="28"/>
          <w:szCs w:val="28"/>
        </w:rPr>
        <w:t xml:space="preserve">   控制事态</w:t>
      </w:r>
      <w:r w:rsidR="00F32A3B" w:rsidRPr="00370E66">
        <w:rPr>
          <w:rFonts w:ascii="仿宋_GB2312" w:eastAsia="仿宋_GB2312" w:hAnsi="宋体" w:hint="eastAsia"/>
          <w:b/>
          <w:bCs/>
          <w:kern w:val="0"/>
          <w:sz w:val="28"/>
          <w:szCs w:val="28"/>
        </w:rPr>
        <w:t>和信息</w:t>
      </w:r>
      <w:r w:rsidR="00C473EE" w:rsidRPr="00370E66">
        <w:rPr>
          <w:rFonts w:ascii="仿宋_GB2312" w:eastAsia="仿宋_GB2312" w:hAnsi="宋体" w:hint="eastAsia"/>
          <w:b/>
          <w:bCs/>
          <w:kern w:val="0"/>
          <w:sz w:val="28"/>
          <w:szCs w:val="28"/>
        </w:rPr>
        <w:t>初步</w:t>
      </w:r>
      <w:r w:rsidR="00F32A3B" w:rsidRPr="00370E66">
        <w:rPr>
          <w:rFonts w:ascii="仿宋_GB2312" w:eastAsia="仿宋_GB2312" w:hAnsi="宋体" w:hint="eastAsia"/>
          <w:b/>
          <w:bCs/>
          <w:kern w:val="0"/>
          <w:sz w:val="28"/>
          <w:szCs w:val="28"/>
        </w:rPr>
        <w:t>上报</w:t>
      </w:r>
    </w:p>
    <w:p w14:paraId="48D84A0E" w14:textId="23BF98E9" w:rsidR="00035A8E" w:rsidRPr="00370E66" w:rsidRDefault="007E444A"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w:t>
      </w:r>
      <w:r w:rsidR="00B97188" w:rsidRPr="00370E66">
        <w:rPr>
          <w:rFonts w:ascii="仿宋_GB2312" w:eastAsia="仿宋_GB2312" w:hAnsi="宋体" w:hint="eastAsia"/>
          <w:kern w:val="0"/>
          <w:sz w:val="28"/>
          <w:szCs w:val="28"/>
        </w:rPr>
        <w:t>1</w:t>
      </w:r>
      <w:r w:rsidRPr="00370E66">
        <w:rPr>
          <w:rFonts w:ascii="仿宋_GB2312" w:eastAsia="仿宋_GB2312" w:hAnsi="宋体" w:hint="eastAsia"/>
          <w:kern w:val="0"/>
          <w:sz w:val="28"/>
          <w:szCs w:val="28"/>
        </w:rPr>
        <w:t>）应急事件一旦发现，</w:t>
      </w:r>
      <w:r w:rsidR="00DF706D" w:rsidRPr="00370E66">
        <w:rPr>
          <w:rFonts w:ascii="仿宋_GB2312" w:eastAsia="仿宋_GB2312" w:hAnsi="宋体" w:hint="eastAsia"/>
          <w:kern w:val="0"/>
          <w:sz w:val="28"/>
          <w:szCs w:val="28"/>
        </w:rPr>
        <w:t>信息办</w:t>
      </w:r>
      <w:r w:rsidR="00BE66AB" w:rsidRPr="00370E66">
        <w:rPr>
          <w:rFonts w:ascii="仿宋_GB2312" w:eastAsia="仿宋_GB2312" w:hAnsi="宋体" w:hint="eastAsia"/>
          <w:kern w:val="0"/>
          <w:sz w:val="28"/>
          <w:szCs w:val="28"/>
        </w:rPr>
        <w:t>决定</w:t>
      </w:r>
      <w:r w:rsidR="00DF706D" w:rsidRPr="00370E66">
        <w:rPr>
          <w:rFonts w:ascii="仿宋_GB2312" w:eastAsia="仿宋_GB2312" w:hAnsi="宋体" w:hint="eastAsia"/>
          <w:kern w:val="0"/>
          <w:sz w:val="28"/>
          <w:szCs w:val="28"/>
        </w:rPr>
        <w:t>启动应急预案，</w:t>
      </w:r>
      <w:r w:rsidR="00F32A3B" w:rsidRPr="00370E66">
        <w:rPr>
          <w:rFonts w:ascii="仿宋_GB2312" w:eastAsia="仿宋_GB2312" w:hAnsi="宋体" w:hint="eastAsia"/>
          <w:kern w:val="0"/>
          <w:sz w:val="28"/>
          <w:szCs w:val="28"/>
        </w:rPr>
        <w:t>信息</w:t>
      </w:r>
      <w:r w:rsidR="00035A8E" w:rsidRPr="00370E66">
        <w:rPr>
          <w:rFonts w:ascii="仿宋_GB2312" w:eastAsia="仿宋_GB2312" w:hAnsi="宋体" w:hint="eastAsia"/>
          <w:kern w:val="0"/>
          <w:sz w:val="28"/>
          <w:szCs w:val="28"/>
        </w:rPr>
        <w:t>技术</w:t>
      </w:r>
      <w:r w:rsidR="00F32A3B" w:rsidRPr="00370E66">
        <w:rPr>
          <w:rFonts w:ascii="仿宋_GB2312" w:eastAsia="仿宋_GB2312" w:hAnsi="宋体" w:hint="eastAsia"/>
          <w:kern w:val="0"/>
          <w:sz w:val="28"/>
          <w:szCs w:val="28"/>
        </w:rPr>
        <w:t>中心</w:t>
      </w:r>
      <w:r w:rsidR="00035A8E" w:rsidRPr="00370E66">
        <w:rPr>
          <w:rFonts w:ascii="仿宋_GB2312" w:eastAsia="仿宋_GB2312" w:hAnsi="宋体" w:hint="eastAsia"/>
          <w:kern w:val="0"/>
          <w:sz w:val="28"/>
          <w:szCs w:val="28"/>
        </w:rPr>
        <w:t>人员应进行紧急处置，停止相关的网络连接，</w:t>
      </w:r>
      <w:r w:rsidR="00F32A3B" w:rsidRPr="00370E66">
        <w:rPr>
          <w:rFonts w:ascii="仿宋_GB2312" w:eastAsia="仿宋_GB2312" w:hAnsi="宋体" w:hint="eastAsia"/>
          <w:kern w:val="0"/>
          <w:sz w:val="28"/>
          <w:szCs w:val="28"/>
        </w:rPr>
        <w:t>保持相关的信息系统处于隔离状态，</w:t>
      </w:r>
      <w:r w:rsidR="00035A8E" w:rsidRPr="00370E66">
        <w:rPr>
          <w:rFonts w:ascii="仿宋_GB2312" w:eastAsia="仿宋_GB2312" w:hAnsi="宋体" w:hint="eastAsia"/>
          <w:kern w:val="0"/>
          <w:sz w:val="28"/>
          <w:szCs w:val="28"/>
        </w:rPr>
        <w:t>防止</w:t>
      </w:r>
      <w:r w:rsidR="00F32A3B" w:rsidRPr="00370E66">
        <w:rPr>
          <w:rFonts w:ascii="仿宋_GB2312" w:eastAsia="仿宋_GB2312" w:hAnsi="宋体" w:hint="eastAsia"/>
          <w:kern w:val="0"/>
          <w:sz w:val="28"/>
          <w:szCs w:val="28"/>
        </w:rPr>
        <w:t>事件</w:t>
      </w:r>
      <w:r w:rsidR="00035A8E" w:rsidRPr="00370E66">
        <w:rPr>
          <w:rFonts w:ascii="仿宋_GB2312" w:eastAsia="仿宋_GB2312" w:hAnsi="宋体" w:hint="eastAsia"/>
          <w:kern w:val="0"/>
          <w:sz w:val="28"/>
          <w:szCs w:val="28"/>
        </w:rPr>
        <w:t>进一步</w:t>
      </w:r>
      <w:r w:rsidR="008F5376" w:rsidRPr="00370E66">
        <w:rPr>
          <w:rFonts w:ascii="仿宋_GB2312" w:eastAsia="仿宋_GB2312" w:hAnsi="宋体" w:hint="eastAsia"/>
          <w:kern w:val="0"/>
          <w:sz w:val="28"/>
          <w:szCs w:val="28"/>
        </w:rPr>
        <w:t>升级</w:t>
      </w:r>
      <w:r w:rsidR="00035A8E" w:rsidRPr="00370E66">
        <w:rPr>
          <w:rFonts w:ascii="仿宋_GB2312" w:eastAsia="仿宋_GB2312" w:hAnsi="宋体" w:hint="eastAsia"/>
          <w:kern w:val="0"/>
          <w:sz w:val="28"/>
          <w:szCs w:val="28"/>
        </w:rPr>
        <w:t>。</w:t>
      </w:r>
    </w:p>
    <w:p w14:paraId="68684795" w14:textId="34ABE89C" w:rsidR="00035A8E" w:rsidRPr="00370E66" w:rsidRDefault="007E444A"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（2）</w:t>
      </w:r>
      <w:r w:rsidR="00DF706D" w:rsidRPr="00370E66">
        <w:rPr>
          <w:rFonts w:ascii="仿宋_GB2312" w:eastAsia="仿宋_GB2312" w:hAnsi="宋体" w:hint="eastAsia"/>
          <w:kern w:val="0"/>
          <w:sz w:val="28"/>
          <w:szCs w:val="28"/>
        </w:rPr>
        <w:t xml:space="preserve"> </w:t>
      </w:r>
      <w:r w:rsidR="00CC1CD1" w:rsidRPr="00370E66">
        <w:rPr>
          <w:rFonts w:ascii="仿宋_GB2312" w:eastAsia="仿宋_GB2312" w:hAnsi="宋体" w:hint="eastAsia"/>
          <w:kern w:val="0"/>
          <w:sz w:val="28"/>
          <w:szCs w:val="28"/>
        </w:rPr>
        <w:t>信息化办公室</w:t>
      </w:r>
      <w:r w:rsidR="00F32A3B" w:rsidRPr="00370E66">
        <w:rPr>
          <w:rFonts w:ascii="仿宋_GB2312" w:eastAsia="仿宋_GB2312" w:hAnsi="宋体" w:hint="eastAsia"/>
          <w:kern w:val="0"/>
          <w:sz w:val="28"/>
          <w:szCs w:val="28"/>
        </w:rPr>
        <w:t>在事件</w:t>
      </w:r>
      <w:r w:rsidRPr="00370E66">
        <w:rPr>
          <w:rFonts w:ascii="仿宋_GB2312" w:eastAsia="仿宋_GB2312" w:hAnsi="宋体" w:hint="eastAsia"/>
          <w:kern w:val="0"/>
          <w:sz w:val="28"/>
          <w:szCs w:val="28"/>
        </w:rPr>
        <w:t>发现</w:t>
      </w:r>
      <w:r w:rsidR="00F32A3B" w:rsidRPr="00370E66">
        <w:rPr>
          <w:rFonts w:ascii="仿宋_GB2312" w:eastAsia="仿宋_GB2312" w:hAnsi="宋体" w:hint="eastAsia"/>
          <w:kern w:val="0"/>
          <w:sz w:val="28"/>
          <w:szCs w:val="28"/>
        </w:rPr>
        <w:t>一小时内，电话上报分管校领导、</w:t>
      </w:r>
      <w:r w:rsidR="00CF399F" w:rsidRPr="00370E66">
        <w:rPr>
          <w:rFonts w:ascii="仿宋_GB2312" w:eastAsia="仿宋_GB2312" w:hAnsi="宋体" w:hint="eastAsia"/>
          <w:kern w:val="0"/>
          <w:sz w:val="28"/>
          <w:szCs w:val="28"/>
        </w:rPr>
        <w:t>同时</w:t>
      </w:r>
      <w:r w:rsidR="00F32A3B" w:rsidRPr="00370E66">
        <w:rPr>
          <w:rFonts w:ascii="仿宋_GB2312" w:eastAsia="仿宋_GB2312" w:hAnsi="宋体" w:hint="eastAsia"/>
          <w:kern w:val="0"/>
          <w:sz w:val="28"/>
          <w:szCs w:val="28"/>
        </w:rPr>
        <w:t>上报校党委办公室</w:t>
      </w:r>
      <w:r w:rsidRPr="00370E66">
        <w:rPr>
          <w:rFonts w:ascii="仿宋_GB2312" w:eastAsia="仿宋_GB2312" w:hAnsi="宋体" w:hint="eastAsia"/>
          <w:kern w:val="0"/>
          <w:sz w:val="28"/>
          <w:szCs w:val="28"/>
        </w:rPr>
        <w:t>负责人和校长办公室负责人</w:t>
      </w:r>
      <w:r w:rsidR="00F32A3B" w:rsidRPr="00370E66">
        <w:rPr>
          <w:rFonts w:ascii="仿宋_GB2312" w:eastAsia="仿宋_GB2312" w:hAnsi="宋体" w:hint="eastAsia"/>
          <w:kern w:val="0"/>
          <w:sz w:val="28"/>
          <w:szCs w:val="28"/>
        </w:rPr>
        <w:t>。</w:t>
      </w:r>
    </w:p>
    <w:p w14:paraId="53951C99" w14:textId="3485B481" w:rsidR="00F32A3B" w:rsidRPr="00370E66" w:rsidRDefault="007E444A"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（3）</w:t>
      </w:r>
      <w:r w:rsidR="00DF706D" w:rsidRPr="00370E66">
        <w:rPr>
          <w:rFonts w:ascii="仿宋_GB2312" w:eastAsia="仿宋_GB2312" w:hAnsi="宋体" w:hint="eastAsia"/>
          <w:kern w:val="0"/>
          <w:sz w:val="28"/>
          <w:szCs w:val="28"/>
        </w:rPr>
        <w:t xml:space="preserve"> </w:t>
      </w:r>
      <w:r w:rsidR="00CC1CD1" w:rsidRPr="00370E66">
        <w:rPr>
          <w:rFonts w:ascii="仿宋_GB2312" w:eastAsia="仿宋_GB2312" w:hAnsi="宋体" w:hint="eastAsia"/>
          <w:kern w:val="0"/>
          <w:sz w:val="28"/>
          <w:szCs w:val="28"/>
        </w:rPr>
        <w:t>信息化办公室</w:t>
      </w:r>
      <w:r w:rsidR="00F32A3B" w:rsidRPr="00370E66">
        <w:rPr>
          <w:rFonts w:ascii="仿宋_GB2312" w:eastAsia="仿宋_GB2312" w:hAnsi="宋体" w:hint="eastAsia"/>
          <w:kern w:val="0"/>
          <w:sz w:val="28"/>
          <w:szCs w:val="28"/>
        </w:rPr>
        <w:t>根据事件严重程度和影响范围，电话上报上一级主管单位信息技术部门</w:t>
      </w:r>
      <w:r w:rsidR="00114EBC" w:rsidRPr="00370E66">
        <w:rPr>
          <w:rFonts w:ascii="仿宋_GB2312" w:eastAsia="仿宋_GB2312" w:hAnsi="宋体" w:hint="eastAsia"/>
          <w:kern w:val="0"/>
          <w:sz w:val="28"/>
          <w:szCs w:val="28"/>
        </w:rPr>
        <w:t>（市教委信息中心  电话 23116638）</w:t>
      </w:r>
      <w:r w:rsidR="00F32A3B" w:rsidRPr="00370E66">
        <w:rPr>
          <w:rFonts w:ascii="仿宋_GB2312" w:eastAsia="仿宋_GB2312" w:hAnsi="宋体" w:hint="eastAsia"/>
          <w:kern w:val="0"/>
          <w:sz w:val="28"/>
          <w:szCs w:val="28"/>
        </w:rPr>
        <w:t>。</w:t>
      </w:r>
    </w:p>
    <w:p w14:paraId="29CAFD5B" w14:textId="7B9094CD" w:rsidR="00F32A3B" w:rsidRPr="00370E66" w:rsidRDefault="007E444A"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（4）</w:t>
      </w:r>
      <w:r w:rsidR="00DF706D" w:rsidRPr="00370E66">
        <w:rPr>
          <w:rFonts w:ascii="仿宋_GB2312" w:eastAsia="仿宋_GB2312" w:hAnsi="宋体" w:hint="eastAsia"/>
          <w:kern w:val="0"/>
          <w:sz w:val="28"/>
          <w:szCs w:val="28"/>
        </w:rPr>
        <w:t xml:space="preserve"> </w:t>
      </w:r>
      <w:r w:rsidR="00F32A3B" w:rsidRPr="00370E66">
        <w:rPr>
          <w:rFonts w:ascii="仿宋_GB2312" w:eastAsia="仿宋_GB2312" w:hAnsi="宋体" w:hint="eastAsia"/>
          <w:kern w:val="0"/>
          <w:sz w:val="28"/>
          <w:szCs w:val="28"/>
        </w:rPr>
        <w:t>电话报告的“六个要素”：网络与信息安全事件</w:t>
      </w:r>
      <w:r w:rsidRPr="00370E66">
        <w:rPr>
          <w:rFonts w:ascii="仿宋_GB2312" w:eastAsia="仿宋_GB2312" w:hAnsi="宋体" w:hint="eastAsia"/>
          <w:kern w:val="0"/>
          <w:sz w:val="28"/>
          <w:szCs w:val="28"/>
        </w:rPr>
        <w:t>发现</w:t>
      </w:r>
      <w:r w:rsidR="00F32A3B" w:rsidRPr="00370E66">
        <w:rPr>
          <w:rFonts w:ascii="仿宋_GB2312" w:eastAsia="仿宋_GB2312" w:hAnsi="宋体" w:hint="eastAsia"/>
          <w:kern w:val="0"/>
          <w:sz w:val="28"/>
          <w:szCs w:val="28"/>
        </w:rPr>
        <w:t>的时间、地点、事由、现状、影响、采取的紧急处置措施。其中，时间报告要精确到分，地点要明确。</w:t>
      </w:r>
    </w:p>
    <w:p w14:paraId="20DBEDED" w14:textId="77777777" w:rsidR="001724CE" w:rsidRPr="00370E66" w:rsidRDefault="001724CE" w:rsidP="00370E66">
      <w:pPr>
        <w:adjustRightInd w:val="0"/>
        <w:snapToGrid w:val="0"/>
        <w:spacing w:line="360" w:lineRule="auto"/>
        <w:ind w:firstLineChars="200" w:firstLine="560"/>
        <w:rPr>
          <w:rFonts w:ascii="仿宋_GB2312" w:eastAsia="仿宋_GB2312" w:hAnsi="宋体" w:hint="eastAsia"/>
          <w:kern w:val="0"/>
          <w:sz w:val="28"/>
          <w:szCs w:val="28"/>
        </w:rPr>
      </w:pPr>
    </w:p>
    <w:p w14:paraId="33BFD80F" w14:textId="037162BC" w:rsidR="000C1322" w:rsidRPr="00370E66" w:rsidRDefault="007E444A"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第十一条</w:t>
      </w:r>
      <w:r w:rsidR="000C1322" w:rsidRPr="00370E66">
        <w:rPr>
          <w:rFonts w:ascii="仿宋_GB2312" w:eastAsia="仿宋_GB2312" w:hAnsi="宋体" w:hint="eastAsia"/>
          <w:b/>
          <w:bCs/>
          <w:kern w:val="0"/>
          <w:sz w:val="28"/>
          <w:szCs w:val="28"/>
        </w:rPr>
        <w:t xml:space="preserve">  </w:t>
      </w:r>
      <w:r w:rsidR="00160DFA" w:rsidRPr="00370E66">
        <w:rPr>
          <w:rFonts w:ascii="仿宋_GB2312" w:eastAsia="仿宋_GB2312" w:hAnsi="宋体" w:hint="eastAsia"/>
          <w:b/>
          <w:bCs/>
          <w:kern w:val="0"/>
          <w:sz w:val="28"/>
          <w:szCs w:val="28"/>
        </w:rPr>
        <w:t>初步处置</w:t>
      </w:r>
    </w:p>
    <w:p w14:paraId="61D09495" w14:textId="08AEE3B2" w:rsidR="000C1322" w:rsidRPr="00370E66" w:rsidRDefault="00160DFA"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（1）</w:t>
      </w:r>
      <w:r w:rsidR="00DF706D" w:rsidRPr="00370E66">
        <w:rPr>
          <w:rFonts w:ascii="仿宋_GB2312" w:eastAsia="仿宋_GB2312" w:hAnsi="宋体" w:hint="eastAsia"/>
          <w:kern w:val="0"/>
          <w:sz w:val="28"/>
          <w:szCs w:val="28"/>
        </w:rPr>
        <w:t xml:space="preserve"> </w:t>
      </w:r>
      <w:r w:rsidR="00CC1CD1" w:rsidRPr="00370E66">
        <w:rPr>
          <w:rFonts w:ascii="仿宋_GB2312" w:eastAsia="仿宋_GB2312" w:hAnsi="宋体" w:hint="eastAsia"/>
          <w:kern w:val="0"/>
          <w:sz w:val="28"/>
          <w:szCs w:val="28"/>
        </w:rPr>
        <w:t>信息技术中心对于</w:t>
      </w:r>
      <w:r w:rsidRPr="00370E66">
        <w:rPr>
          <w:rFonts w:ascii="仿宋_GB2312" w:eastAsia="仿宋_GB2312" w:hAnsi="宋体" w:hint="eastAsia"/>
          <w:kern w:val="0"/>
          <w:sz w:val="28"/>
          <w:szCs w:val="28"/>
        </w:rPr>
        <w:t>网络安全事件</w:t>
      </w:r>
      <w:r w:rsidR="00CC1CD1" w:rsidRPr="00370E66">
        <w:rPr>
          <w:rFonts w:ascii="仿宋_GB2312" w:eastAsia="仿宋_GB2312" w:hAnsi="宋体" w:hint="eastAsia"/>
          <w:kern w:val="0"/>
          <w:sz w:val="28"/>
          <w:szCs w:val="28"/>
        </w:rPr>
        <w:t>，</w:t>
      </w:r>
      <w:r w:rsidRPr="00370E66">
        <w:rPr>
          <w:rFonts w:ascii="仿宋_GB2312" w:eastAsia="仿宋_GB2312" w:hAnsi="宋体" w:hint="eastAsia"/>
          <w:kern w:val="0"/>
          <w:sz w:val="28"/>
          <w:szCs w:val="28"/>
        </w:rPr>
        <w:t>应通知相关负责人、电信运营商和网络设备供应商，</w:t>
      </w:r>
      <w:r w:rsidR="008E7860" w:rsidRPr="00370E66">
        <w:rPr>
          <w:rFonts w:ascii="仿宋_GB2312" w:eastAsia="仿宋_GB2312" w:hAnsi="宋体" w:hint="eastAsia"/>
          <w:kern w:val="0"/>
          <w:sz w:val="28"/>
          <w:szCs w:val="28"/>
        </w:rPr>
        <w:t>必要时请求</w:t>
      </w:r>
      <w:r w:rsidR="00017457" w:rsidRPr="00370E66">
        <w:rPr>
          <w:rFonts w:ascii="仿宋_GB2312" w:eastAsia="仿宋_GB2312" w:hAnsi="宋体" w:hint="eastAsia"/>
          <w:kern w:val="0"/>
          <w:sz w:val="28"/>
          <w:szCs w:val="28"/>
        </w:rPr>
        <w:t>上级单位信息安全技术支持。</w:t>
      </w:r>
    </w:p>
    <w:p w14:paraId="20A6B9DA" w14:textId="04784081" w:rsidR="00160DFA" w:rsidRPr="00370E66" w:rsidRDefault="00160DFA"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（2）</w:t>
      </w:r>
      <w:r w:rsidR="00DF706D" w:rsidRPr="00370E66">
        <w:rPr>
          <w:rFonts w:ascii="仿宋_GB2312" w:eastAsia="仿宋_GB2312" w:hAnsi="宋体" w:hint="eastAsia"/>
          <w:kern w:val="0"/>
          <w:sz w:val="28"/>
          <w:szCs w:val="28"/>
        </w:rPr>
        <w:t xml:space="preserve"> </w:t>
      </w:r>
      <w:r w:rsidR="00CC1CD1" w:rsidRPr="00370E66">
        <w:rPr>
          <w:rFonts w:ascii="仿宋_GB2312" w:eastAsia="仿宋_GB2312" w:hAnsi="宋体" w:hint="eastAsia"/>
          <w:kern w:val="0"/>
          <w:sz w:val="28"/>
          <w:szCs w:val="28"/>
        </w:rPr>
        <w:t>信息技术中心对于</w:t>
      </w:r>
      <w:r w:rsidRPr="00370E66">
        <w:rPr>
          <w:rFonts w:ascii="仿宋_GB2312" w:eastAsia="仿宋_GB2312" w:hAnsi="宋体" w:hint="eastAsia"/>
          <w:kern w:val="0"/>
          <w:sz w:val="28"/>
          <w:szCs w:val="28"/>
        </w:rPr>
        <w:t>信息系统</w:t>
      </w:r>
      <w:r w:rsidR="008F5376" w:rsidRPr="00370E66">
        <w:rPr>
          <w:rFonts w:ascii="仿宋_GB2312" w:eastAsia="仿宋_GB2312" w:hAnsi="宋体" w:hint="eastAsia"/>
          <w:kern w:val="0"/>
          <w:sz w:val="28"/>
          <w:szCs w:val="28"/>
        </w:rPr>
        <w:t>安全事件</w:t>
      </w:r>
      <w:r w:rsidR="00CC1CD1" w:rsidRPr="00370E66">
        <w:rPr>
          <w:rFonts w:ascii="仿宋_GB2312" w:eastAsia="仿宋_GB2312" w:hAnsi="宋体" w:hint="eastAsia"/>
          <w:kern w:val="0"/>
          <w:sz w:val="28"/>
          <w:szCs w:val="28"/>
        </w:rPr>
        <w:t>，</w:t>
      </w:r>
      <w:r w:rsidRPr="00370E66">
        <w:rPr>
          <w:rFonts w:ascii="仿宋_GB2312" w:eastAsia="仿宋_GB2312" w:hAnsi="宋体" w:hint="eastAsia"/>
          <w:kern w:val="0"/>
          <w:sz w:val="28"/>
          <w:szCs w:val="28"/>
        </w:rPr>
        <w:t>按照“谁</w:t>
      </w:r>
      <w:r w:rsidR="00370DD0" w:rsidRPr="00370E66">
        <w:rPr>
          <w:rFonts w:ascii="仿宋_GB2312" w:eastAsia="仿宋_GB2312" w:hAnsi="宋体" w:hint="eastAsia"/>
          <w:kern w:val="0"/>
          <w:sz w:val="28"/>
          <w:szCs w:val="28"/>
        </w:rPr>
        <w:t>使用</w:t>
      </w:r>
      <w:r w:rsidRPr="00370E66">
        <w:rPr>
          <w:rFonts w:ascii="仿宋_GB2312" w:eastAsia="仿宋_GB2312" w:hAnsi="宋体" w:hint="eastAsia"/>
          <w:kern w:val="0"/>
          <w:sz w:val="28"/>
          <w:szCs w:val="28"/>
        </w:rPr>
        <w:t>谁负责”的原则，应通知信息系统使用</w:t>
      </w:r>
      <w:r w:rsidR="00370DD0" w:rsidRPr="00370E66">
        <w:rPr>
          <w:rFonts w:ascii="仿宋_GB2312" w:eastAsia="仿宋_GB2312" w:hAnsi="宋体" w:hint="eastAsia"/>
          <w:kern w:val="0"/>
          <w:sz w:val="28"/>
          <w:szCs w:val="28"/>
        </w:rPr>
        <w:t>部门</w:t>
      </w:r>
      <w:r w:rsidRPr="00370E66">
        <w:rPr>
          <w:rFonts w:ascii="仿宋_GB2312" w:eastAsia="仿宋_GB2312" w:hAnsi="宋体" w:hint="eastAsia"/>
          <w:kern w:val="0"/>
          <w:sz w:val="28"/>
          <w:szCs w:val="28"/>
        </w:rPr>
        <w:t>负责人、信息系统运维厂商、</w:t>
      </w:r>
      <w:r w:rsidR="008E7860" w:rsidRPr="00370E66">
        <w:rPr>
          <w:rFonts w:ascii="仿宋_GB2312" w:eastAsia="仿宋_GB2312" w:hAnsi="宋体" w:hint="eastAsia"/>
          <w:kern w:val="0"/>
          <w:sz w:val="28"/>
          <w:szCs w:val="28"/>
        </w:rPr>
        <w:t>必要时请求</w:t>
      </w:r>
      <w:r w:rsidR="00017457" w:rsidRPr="00370E66">
        <w:rPr>
          <w:rFonts w:ascii="仿宋_GB2312" w:eastAsia="仿宋_GB2312" w:hAnsi="宋体" w:hint="eastAsia"/>
          <w:kern w:val="0"/>
          <w:sz w:val="28"/>
          <w:szCs w:val="28"/>
        </w:rPr>
        <w:t>上级单位信息安全技术支持。</w:t>
      </w:r>
    </w:p>
    <w:p w14:paraId="4A25A7F1" w14:textId="3FB10DA0" w:rsidR="000463B3" w:rsidRPr="00370E66" w:rsidRDefault="000C1322"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w:t>
      </w:r>
      <w:r w:rsidR="008F7544" w:rsidRPr="00370E66">
        <w:rPr>
          <w:rFonts w:ascii="仿宋_GB2312" w:eastAsia="仿宋_GB2312" w:hAnsi="宋体" w:hint="eastAsia"/>
          <w:kern w:val="0"/>
          <w:sz w:val="28"/>
          <w:szCs w:val="28"/>
        </w:rPr>
        <w:t>3</w:t>
      </w:r>
      <w:r w:rsidR="00475366" w:rsidRPr="00370E66">
        <w:rPr>
          <w:rFonts w:ascii="仿宋_GB2312" w:eastAsia="仿宋_GB2312" w:hAnsi="宋体" w:hint="eastAsia"/>
          <w:kern w:val="0"/>
          <w:sz w:val="28"/>
          <w:szCs w:val="28"/>
        </w:rPr>
        <w:t>）</w:t>
      </w:r>
      <w:r w:rsidR="00DF706D" w:rsidRPr="00370E66">
        <w:rPr>
          <w:rFonts w:ascii="仿宋_GB2312" w:eastAsia="仿宋_GB2312" w:hAnsi="宋体" w:hint="eastAsia"/>
          <w:kern w:val="0"/>
          <w:sz w:val="28"/>
          <w:szCs w:val="28"/>
        </w:rPr>
        <w:t xml:space="preserve"> </w:t>
      </w:r>
      <w:r w:rsidR="008F7544" w:rsidRPr="00370E66">
        <w:rPr>
          <w:rFonts w:ascii="仿宋_GB2312" w:eastAsia="仿宋_GB2312" w:hAnsi="宋体" w:hint="eastAsia"/>
          <w:kern w:val="0"/>
          <w:sz w:val="28"/>
          <w:szCs w:val="28"/>
        </w:rPr>
        <w:t>信息技术中心</w:t>
      </w:r>
      <w:r w:rsidR="00CC1CD1" w:rsidRPr="00370E66">
        <w:rPr>
          <w:rFonts w:ascii="仿宋_GB2312" w:eastAsia="仿宋_GB2312" w:hAnsi="宋体" w:hint="eastAsia"/>
          <w:kern w:val="0"/>
          <w:sz w:val="28"/>
          <w:szCs w:val="28"/>
        </w:rPr>
        <w:t>组织</w:t>
      </w:r>
      <w:r w:rsidR="002F720E" w:rsidRPr="00370E66">
        <w:rPr>
          <w:rFonts w:ascii="仿宋_GB2312" w:eastAsia="仿宋_GB2312" w:hAnsi="宋体" w:hint="eastAsia"/>
          <w:kern w:val="0"/>
          <w:sz w:val="28"/>
          <w:szCs w:val="28"/>
        </w:rPr>
        <w:t>技术人员</w:t>
      </w:r>
      <w:r w:rsidR="008F7544" w:rsidRPr="00370E66">
        <w:rPr>
          <w:rFonts w:ascii="仿宋_GB2312" w:eastAsia="仿宋_GB2312" w:hAnsi="宋体" w:hint="eastAsia"/>
          <w:kern w:val="0"/>
          <w:sz w:val="28"/>
          <w:szCs w:val="28"/>
        </w:rPr>
        <w:t>对事件发生的原因进行</w:t>
      </w:r>
      <w:r w:rsidR="00A570E3" w:rsidRPr="00370E66">
        <w:rPr>
          <w:rFonts w:ascii="仿宋_GB2312" w:eastAsia="仿宋_GB2312" w:hAnsi="宋体" w:hint="eastAsia"/>
          <w:kern w:val="0"/>
          <w:sz w:val="28"/>
          <w:szCs w:val="28"/>
        </w:rPr>
        <w:t>初步</w:t>
      </w:r>
      <w:r w:rsidR="008F7544" w:rsidRPr="00370E66">
        <w:rPr>
          <w:rFonts w:ascii="仿宋_GB2312" w:eastAsia="仿宋_GB2312" w:hAnsi="宋体" w:hint="eastAsia"/>
          <w:kern w:val="0"/>
          <w:sz w:val="28"/>
          <w:szCs w:val="28"/>
        </w:rPr>
        <w:t>判断，</w:t>
      </w:r>
      <w:r w:rsidR="00CC1CD1" w:rsidRPr="00370E66">
        <w:rPr>
          <w:rFonts w:ascii="仿宋_GB2312" w:eastAsia="仿宋_GB2312" w:hAnsi="宋体" w:hint="eastAsia"/>
          <w:kern w:val="0"/>
          <w:sz w:val="28"/>
          <w:szCs w:val="28"/>
        </w:rPr>
        <w:t>并对可能</w:t>
      </w:r>
      <w:r w:rsidR="002F720E" w:rsidRPr="00370E66">
        <w:rPr>
          <w:rFonts w:ascii="仿宋_GB2312" w:eastAsia="仿宋_GB2312" w:hAnsi="宋体" w:hint="eastAsia"/>
          <w:kern w:val="0"/>
          <w:sz w:val="28"/>
          <w:szCs w:val="28"/>
        </w:rPr>
        <w:t>存在的其他网络和信息系统</w:t>
      </w:r>
      <w:r w:rsidR="00C6719E" w:rsidRPr="00370E66">
        <w:rPr>
          <w:rFonts w:ascii="仿宋_GB2312" w:eastAsia="仿宋_GB2312" w:hAnsi="宋体" w:hint="eastAsia"/>
          <w:kern w:val="0"/>
          <w:sz w:val="28"/>
          <w:szCs w:val="28"/>
        </w:rPr>
        <w:t>同类</w:t>
      </w:r>
      <w:r w:rsidR="002F720E" w:rsidRPr="00370E66">
        <w:rPr>
          <w:rFonts w:ascii="仿宋_GB2312" w:eastAsia="仿宋_GB2312" w:hAnsi="宋体" w:hint="eastAsia"/>
          <w:kern w:val="0"/>
          <w:sz w:val="28"/>
          <w:szCs w:val="28"/>
        </w:rPr>
        <w:t>安全隐患进行</w:t>
      </w:r>
      <w:r w:rsidR="00C6719E" w:rsidRPr="00370E66">
        <w:rPr>
          <w:rFonts w:ascii="仿宋_GB2312" w:eastAsia="仿宋_GB2312" w:hAnsi="宋体" w:hint="eastAsia"/>
          <w:kern w:val="0"/>
          <w:sz w:val="28"/>
          <w:szCs w:val="28"/>
        </w:rPr>
        <w:t>控制事态</w:t>
      </w:r>
      <w:r w:rsidR="002F720E" w:rsidRPr="00370E66">
        <w:rPr>
          <w:rFonts w:ascii="仿宋_GB2312" w:eastAsia="仿宋_GB2312" w:hAnsi="宋体" w:hint="eastAsia"/>
          <w:kern w:val="0"/>
          <w:sz w:val="28"/>
          <w:szCs w:val="28"/>
        </w:rPr>
        <w:t>处理，</w:t>
      </w:r>
      <w:r w:rsidR="008F7544" w:rsidRPr="00370E66">
        <w:rPr>
          <w:rFonts w:ascii="仿宋_GB2312" w:eastAsia="仿宋_GB2312" w:hAnsi="宋体" w:hint="eastAsia"/>
          <w:kern w:val="0"/>
          <w:sz w:val="28"/>
          <w:szCs w:val="28"/>
        </w:rPr>
        <w:t>拟定</w:t>
      </w:r>
      <w:r w:rsidR="002F720E" w:rsidRPr="00370E66">
        <w:rPr>
          <w:rFonts w:ascii="仿宋_GB2312" w:eastAsia="仿宋_GB2312" w:hAnsi="宋体" w:hint="eastAsia"/>
          <w:kern w:val="0"/>
          <w:sz w:val="28"/>
          <w:szCs w:val="28"/>
        </w:rPr>
        <w:t>处置</w:t>
      </w:r>
      <w:r w:rsidR="000463B3" w:rsidRPr="00370E66">
        <w:rPr>
          <w:rFonts w:ascii="仿宋_GB2312" w:eastAsia="仿宋_GB2312" w:hAnsi="宋体" w:hint="eastAsia"/>
          <w:kern w:val="0"/>
          <w:sz w:val="28"/>
          <w:szCs w:val="28"/>
        </w:rPr>
        <w:t>措施</w:t>
      </w:r>
      <w:r w:rsidR="00017457" w:rsidRPr="00370E66">
        <w:rPr>
          <w:rFonts w:ascii="仿宋_GB2312" w:eastAsia="仿宋_GB2312" w:hAnsi="宋体" w:hint="eastAsia"/>
          <w:kern w:val="0"/>
          <w:sz w:val="28"/>
          <w:szCs w:val="28"/>
        </w:rPr>
        <w:t>。</w:t>
      </w:r>
    </w:p>
    <w:p w14:paraId="268DCB95" w14:textId="58198D14" w:rsidR="008F7544" w:rsidRPr="00370E66" w:rsidRDefault="008F7544"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（4）</w:t>
      </w:r>
      <w:r w:rsidR="00DF706D" w:rsidRPr="00370E66">
        <w:rPr>
          <w:rFonts w:ascii="仿宋_GB2312" w:eastAsia="仿宋_GB2312" w:hAnsi="宋体" w:hint="eastAsia"/>
          <w:kern w:val="0"/>
          <w:sz w:val="28"/>
          <w:szCs w:val="28"/>
        </w:rPr>
        <w:t xml:space="preserve"> </w:t>
      </w:r>
      <w:r w:rsidRPr="00370E66">
        <w:rPr>
          <w:rFonts w:ascii="仿宋_GB2312" w:eastAsia="仿宋_GB2312" w:hAnsi="宋体" w:hint="eastAsia"/>
          <w:kern w:val="0"/>
          <w:sz w:val="28"/>
          <w:szCs w:val="28"/>
        </w:rPr>
        <w:t>信息技术中心应保留事件</w:t>
      </w:r>
      <w:r w:rsidR="008E7860" w:rsidRPr="00370E66">
        <w:rPr>
          <w:rFonts w:ascii="仿宋_GB2312" w:eastAsia="仿宋_GB2312" w:hAnsi="宋体" w:hint="eastAsia"/>
          <w:kern w:val="0"/>
          <w:sz w:val="28"/>
          <w:szCs w:val="28"/>
        </w:rPr>
        <w:t>发现</w:t>
      </w:r>
      <w:r w:rsidRPr="00370E66">
        <w:rPr>
          <w:rFonts w:ascii="仿宋_GB2312" w:eastAsia="仿宋_GB2312" w:hAnsi="宋体" w:hint="eastAsia"/>
          <w:kern w:val="0"/>
          <w:sz w:val="28"/>
          <w:szCs w:val="28"/>
        </w:rPr>
        <w:t>时的各项日志信息、系统信息，</w:t>
      </w:r>
      <w:r w:rsidR="00C6719E" w:rsidRPr="00370E66">
        <w:rPr>
          <w:rFonts w:ascii="仿宋_GB2312" w:eastAsia="仿宋_GB2312" w:hAnsi="宋体" w:hint="eastAsia"/>
          <w:kern w:val="0"/>
          <w:sz w:val="28"/>
          <w:szCs w:val="28"/>
        </w:rPr>
        <w:t>保留能够说明事件情况的截图，</w:t>
      </w:r>
      <w:r w:rsidRPr="00370E66">
        <w:rPr>
          <w:rFonts w:ascii="仿宋_GB2312" w:eastAsia="仿宋_GB2312" w:hAnsi="宋体" w:hint="eastAsia"/>
          <w:kern w:val="0"/>
          <w:sz w:val="28"/>
          <w:szCs w:val="28"/>
        </w:rPr>
        <w:t>在使用问题诊断工具进行事件原因诊断时，要保留</w:t>
      </w:r>
      <w:r w:rsidR="00C6719E" w:rsidRPr="00370E66">
        <w:rPr>
          <w:rFonts w:ascii="仿宋_GB2312" w:eastAsia="仿宋_GB2312" w:hAnsi="宋体" w:hint="eastAsia"/>
          <w:kern w:val="0"/>
          <w:sz w:val="28"/>
          <w:szCs w:val="28"/>
        </w:rPr>
        <w:t>诊断结果</w:t>
      </w:r>
      <w:r w:rsidR="00017457" w:rsidRPr="00370E66">
        <w:rPr>
          <w:rFonts w:ascii="仿宋_GB2312" w:eastAsia="仿宋_GB2312" w:hAnsi="宋体" w:hint="eastAsia"/>
          <w:kern w:val="0"/>
          <w:sz w:val="28"/>
          <w:szCs w:val="28"/>
        </w:rPr>
        <w:t>。</w:t>
      </w:r>
    </w:p>
    <w:p w14:paraId="7DF09191" w14:textId="060EE909" w:rsidR="00E272B4" w:rsidRPr="00370E66" w:rsidRDefault="008F7544"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（5）</w:t>
      </w:r>
      <w:r w:rsidR="00DF706D" w:rsidRPr="00370E66">
        <w:rPr>
          <w:rFonts w:ascii="仿宋_GB2312" w:eastAsia="仿宋_GB2312" w:hAnsi="宋体" w:hint="eastAsia"/>
          <w:kern w:val="0"/>
          <w:sz w:val="28"/>
          <w:szCs w:val="28"/>
        </w:rPr>
        <w:t xml:space="preserve"> </w:t>
      </w:r>
      <w:r w:rsidR="00CC1CD1" w:rsidRPr="00370E66">
        <w:rPr>
          <w:rFonts w:ascii="仿宋_GB2312" w:eastAsia="仿宋_GB2312" w:hAnsi="宋体" w:hint="eastAsia"/>
          <w:kern w:val="0"/>
          <w:sz w:val="28"/>
          <w:szCs w:val="28"/>
        </w:rPr>
        <w:t>信息化办公室</w:t>
      </w:r>
      <w:r w:rsidR="00A570E3" w:rsidRPr="00370E66">
        <w:rPr>
          <w:rFonts w:ascii="仿宋_GB2312" w:eastAsia="仿宋_GB2312" w:hAnsi="宋体" w:hint="eastAsia"/>
          <w:kern w:val="0"/>
          <w:sz w:val="28"/>
          <w:szCs w:val="28"/>
        </w:rPr>
        <w:t>在事件</w:t>
      </w:r>
      <w:r w:rsidR="008E7860" w:rsidRPr="00370E66">
        <w:rPr>
          <w:rFonts w:ascii="仿宋_GB2312" w:eastAsia="仿宋_GB2312" w:hAnsi="宋体" w:hint="eastAsia"/>
          <w:kern w:val="0"/>
          <w:sz w:val="28"/>
          <w:szCs w:val="28"/>
        </w:rPr>
        <w:t>发现</w:t>
      </w:r>
      <w:r w:rsidR="000C1322" w:rsidRPr="00370E66">
        <w:rPr>
          <w:rFonts w:ascii="仿宋_GB2312" w:eastAsia="仿宋_GB2312" w:hAnsi="宋体" w:hint="eastAsia"/>
          <w:kern w:val="0"/>
          <w:sz w:val="28"/>
          <w:szCs w:val="28"/>
        </w:rPr>
        <w:t>2小时内以书面形式报告</w:t>
      </w:r>
      <w:r w:rsidRPr="00370E66">
        <w:rPr>
          <w:rFonts w:ascii="仿宋_GB2312" w:eastAsia="仿宋_GB2312" w:hAnsi="宋体" w:hint="eastAsia"/>
          <w:kern w:val="0"/>
          <w:sz w:val="28"/>
          <w:szCs w:val="28"/>
        </w:rPr>
        <w:t>分管校领导和</w:t>
      </w:r>
      <w:proofErr w:type="gramStart"/>
      <w:r w:rsidRPr="00370E66">
        <w:rPr>
          <w:rFonts w:ascii="仿宋_GB2312" w:eastAsia="仿宋_GB2312" w:hAnsi="宋体" w:hint="eastAsia"/>
          <w:kern w:val="0"/>
          <w:sz w:val="28"/>
          <w:szCs w:val="28"/>
        </w:rPr>
        <w:t>校党委</w:t>
      </w:r>
      <w:proofErr w:type="gramEnd"/>
      <w:r w:rsidRPr="00370E66">
        <w:rPr>
          <w:rFonts w:ascii="仿宋_GB2312" w:eastAsia="仿宋_GB2312" w:hAnsi="宋体" w:hint="eastAsia"/>
          <w:kern w:val="0"/>
          <w:sz w:val="28"/>
          <w:szCs w:val="28"/>
        </w:rPr>
        <w:t>办公室</w:t>
      </w:r>
      <w:r w:rsidR="008E7860" w:rsidRPr="00370E66">
        <w:rPr>
          <w:rFonts w:ascii="仿宋_GB2312" w:eastAsia="仿宋_GB2312" w:hAnsi="宋体" w:hint="eastAsia"/>
          <w:kern w:val="0"/>
          <w:sz w:val="28"/>
          <w:szCs w:val="28"/>
        </w:rPr>
        <w:t>和校长办公室</w:t>
      </w:r>
      <w:r w:rsidR="00475366" w:rsidRPr="00370E66">
        <w:rPr>
          <w:rFonts w:ascii="仿宋_GB2312" w:eastAsia="仿宋_GB2312" w:hAnsi="宋体" w:hint="eastAsia"/>
          <w:kern w:val="0"/>
          <w:sz w:val="28"/>
          <w:szCs w:val="28"/>
        </w:rPr>
        <w:t>。</w:t>
      </w:r>
      <w:r w:rsidR="000C1322" w:rsidRPr="00370E66">
        <w:rPr>
          <w:rFonts w:ascii="仿宋_GB2312" w:eastAsia="仿宋_GB2312" w:hAnsi="宋体" w:hint="eastAsia"/>
          <w:kern w:val="0"/>
          <w:sz w:val="28"/>
          <w:szCs w:val="28"/>
        </w:rPr>
        <w:t>经领导审核后</w:t>
      </w:r>
      <w:r w:rsidR="00475366" w:rsidRPr="00370E66">
        <w:rPr>
          <w:rFonts w:ascii="仿宋_GB2312" w:eastAsia="仿宋_GB2312" w:hAnsi="宋体" w:hint="eastAsia"/>
          <w:kern w:val="0"/>
          <w:sz w:val="28"/>
          <w:szCs w:val="28"/>
        </w:rPr>
        <w:t>报告上一级</w:t>
      </w:r>
      <w:r w:rsidRPr="00370E66">
        <w:rPr>
          <w:rFonts w:ascii="仿宋_GB2312" w:eastAsia="仿宋_GB2312" w:hAnsi="宋体" w:hint="eastAsia"/>
          <w:kern w:val="0"/>
          <w:sz w:val="28"/>
          <w:szCs w:val="28"/>
        </w:rPr>
        <w:t>主管单位</w:t>
      </w:r>
      <w:r w:rsidR="00475366" w:rsidRPr="00370E66">
        <w:rPr>
          <w:rFonts w:ascii="仿宋_GB2312" w:eastAsia="仿宋_GB2312" w:hAnsi="宋体" w:hint="eastAsia"/>
          <w:kern w:val="0"/>
          <w:sz w:val="28"/>
          <w:szCs w:val="28"/>
        </w:rPr>
        <w:t>，相关领导来不及书面审批的，应经相关</w:t>
      </w:r>
      <w:r w:rsidR="000463B3" w:rsidRPr="00370E66">
        <w:rPr>
          <w:rFonts w:ascii="仿宋_GB2312" w:eastAsia="仿宋_GB2312" w:hAnsi="宋体" w:hint="eastAsia"/>
          <w:kern w:val="0"/>
          <w:sz w:val="28"/>
          <w:szCs w:val="28"/>
        </w:rPr>
        <w:t>领导口头批准后直接上报</w:t>
      </w:r>
      <w:r w:rsidR="00017457" w:rsidRPr="00370E66">
        <w:rPr>
          <w:rFonts w:ascii="仿宋_GB2312" w:eastAsia="仿宋_GB2312" w:hAnsi="宋体" w:hint="eastAsia"/>
          <w:kern w:val="0"/>
          <w:sz w:val="28"/>
          <w:szCs w:val="28"/>
        </w:rPr>
        <w:t>。</w:t>
      </w:r>
    </w:p>
    <w:p w14:paraId="19E10FDE" w14:textId="438285E1" w:rsidR="000C1322" w:rsidRPr="00370E66" w:rsidRDefault="00E272B4" w:rsidP="00370E66">
      <w:pPr>
        <w:adjustRightInd w:val="0"/>
        <w:snapToGrid w:val="0"/>
        <w:spacing w:line="360" w:lineRule="auto"/>
        <w:ind w:firstLineChars="200" w:firstLine="560"/>
        <w:rPr>
          <w:rFonts w:ascii="仿宋_GB2312" w:eastAsia="仿宋_GB2312" w:hAnsi="宋体" w:hint="eastAsia"/>
          <w:kern w:val="0"/>
          <w:sz w:val="28"/>
          <w:szCs w:val="28"/>
        </w:rPr>
      </w:pPr>
      <w:r w:rsidRPr="00370E66">
        <w:rPr>
          <w:rFonts w:ascii="仿宋_GB2312" w:eastAsia="仿宋_GB2312" w:hAnsi="宋体" w:hint="eastAsia"/>
          <w:kern w:val="0"/>
          <w:sz w:val="28"/>
          <w:szCs w:val="28"/>
        </w:rPr>
        <w:t>（6）</w:t>
      </w:r>
      <w:r w:rsidR="00DF706D" w:rsidRPr="00370E66">
        <w:rPr>
          <w:rFonts w:ascii="仿宋_GB2312" w:eastAsia="仿宋_GB2312" w:hAnsi="宋体" w:hint="eastAsia"/>
          <w:kern w:val="0"/>
          <w:sz w:val="28"/>
          <w:szCs w:val="28"/>
        </w:rPr>
        <w:t xml:space="preserve"> </w:t>
      </w:r>
      <w:proofErr w:type="gramStart"/>
      <w:r w:rsidR="00CC1CD1" w:rsidRPr="00370E66">
        <w:rPr>
          <w:rFonts w:ascii="仿宋_GB2312" w:eastAsia="仿宋_GB2312" w:hAnsi="宋体" w:hint="eastAsia"/>
          <w:kern w:val="0"/>
          <w:sz w:val="28"/>
          <w:szCs w:val="28"/>
        </w:rPr>
        <w:t>如事件</w:t>
      </w:r>
      <w:proofErr w:type="gramEnd"/>
      <w:r w:rsidR="00CC1CD1" w:rsidRPr="00370E66">
        <w:rPr>
          <w:rFonts w:ascii="仿宋_GB2312" w:eastAsia="仿宋_GB2312" w:hAnsi="宋体" w:hint="eastAsia"/>
          <w:kern w:val="0"/>
          <w:sz w:val="28"/>
          <w:szCs w:val="28"/>
        </w:rPr>
        <w:t>涉及到刑事犯罪的，应通知校保卫处，联系公安</w:t>
      </w:r>
      <w:r w:rsidR="006A2008" w:rsidRPr="00370E66">
        <w:rPr>
          <w:rFonts w:ascii="仿宋_GB2312" w:eastAsia="仿宋_GB2312" w:hAnsi="宋体" w:hint="eastAsia"/>
          <w:kern w:val="0"/>
          <w:sz w:val="28"/>
          <w:szCs w:val="28"/>
        </w:rPr>
        <w:t>部门</w:t>
      </w:r>
      <w:r w:rsidR="00CC1CD1" w:rsidRPr="00370E66">
        <w:rPr>
          <w:rFonts w:ascii="仿宋_GB2312" w:eastAsia="仿宋_GB2312" w:hAnsi="宋体" w:hint="eastAsia"/>
          <w:kern w:val="0"/>
          <w:sz w:val="28"/>
          <w:szCs w:val="28"/>
        </w:rPr>
        <w:t>协助处理。</w:t>
      </w:r>
    </w:p>
    <w:p w14:paraId="230F16B6" w14:textId="77777777" w:rsidR="001724CE" w:rsidRPr="00370E66" w:rsidRDefault="001724CE" w:rsidP="00370E66">
      <w:pPr>
        <w:adjustRightInd w:val="0"/>
        <w:snapToGrid w:val="0"/>
        <w:spacing w:line="360" w:lineRule="auto"/>
        <w:ind w:firstLineChars="200" w:firstLine="560"/>
        <w:rPr>
          <w:rFonts w:ascii="仿宋_GB2312" w:eastAsia="仿宋_GB2312" w:hAnsi="宋体" w:hint="eastAsia"/>
          <w:kern w:val="0"/>
          <w:sz w:val="28"/>
          <w:szCs w:val="28"/>
        </w:rPr>
      </w:pPr>
    </w:p>
    <w:p w14:paraId="26ABF435" w14:textId="56DCA30C" w:rsidR="00CC1CD1" w:rsidRPr="00370E66" w:rsidRDefault="007E444A"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第十二条</w:t>
      </w:r>
      <w:r w:rsidR="00CC1CD1" w:rsidRPr="00370E66">
        <w:rPr>
          <w:rFonts w:ascii="仿宋_GB2312" w:eastAsia="仿宋_GB2312" w:hAnsi="宋体" w:hint="eastAsia"/>
          <w:b/>
          <w:bCs/>
          <w:kern w:val="0"/>
          <w:sz w:val="28"/>
          <w:szCs w:val="28"/>
        </w:rPr>
        <w:t xml:space="preserve">  事件处理</w:t>
      </w:r>
    </w:p>
    <w:p w14:paraId="3AEF4DDE" w14:textId="36F65CB3" w:rsidR="002F720E" w:rsidRPr="00370E66" w:rsidRDefault="002F720E" w:rsidP="00370E66">
      <w:pPr>
        <w:adjustRightInd w:val="0"/>
        <w:snapToGrid w:val="0"/>
        <w:spacing w:line="360" w:lineRule="auto"/>
        <w:ind w:firstLineChars="200" w:firstLine="560"/>
        <w:outlineLvl w:val="0"/>
        <w:rPr>
          <w:rFonts w:ascii="仿宋_GB2312" w:eastAsia="仿宋_GB2312" w:hAnsi="宋体" w:hint="eastAsia"/>
          <w:kern w:val="0"/>
          <w:sz w:val="28"/>
          <w:szCs w:val="28"/>
        </w:rPr>
      </w:pPr>
      <w:r w:rsidRPr="00370E66">
        <w:rPr>
          <w:rFonts w:ascii="仿宋_GB2312" w:eastAsia="仿宋_GB2312" w:hAnsi="宋体" w:hint="eastAsia"/>
          <w:bCs/>
          <w:kern w:val="0"/>
          <w:sz w:val="28"/>
          <w:szCs w:val="28"/>
        </w:rPr>
        <w:t>信息化办公室根据上级领导批复的处置措施，协调学校各个部门，指导信息技术中心对网络和信息系统进行恢复，</w:t>
      </w:r>
      <w:r w:rsidRPr="00370E66">
        <w:rPr>
          <w:rFonts w:ascii="仿宋_GB2312" w:eastAsia="仿宋_GB2312" w:hAnsi="宋体" w:hint="eastAsia"/>
          <w:kern w:val="0"/>
          <w:sz w:val="28"/>
          <w:szCs w:val="28"/>
        </w:rPr>
        <w:t>根据事件发生原因</w:t>
      </w:r>
      <w:r w:rsidR="00E272B4" w:rsidRPr="00370E66">
        <w:rPr>
          <w:rFonts w:ascii="仿宋_GB2312" w:eastAsia="仿宋_GB2312" w:hAnsi="宋体" w:hint="eastAsia"/>
          <w:kern w:val="0"/>
          <w:sz w:val="28"/>
          <w:szCs w:val="28"/>
        </w:rPr>
        <w:t>和类别</w:t>
      </w:r>
      <w:r w:rsidRPr="00370E66">
        <w:rPr>
          <w:rFonts w:ascii="仿宋_GB2312" w:eastAsia="仿宋_GB2312" w:hAnsi="宋体" w:hint="eastAsia"/>
          <w:kern w:val="0"/>
          <w:sz w:val="28"/>
          <w:szCs w:val="28"/>
        </w:rPr>
        <w:t>，有针对性的采取措施，恢复受破坏信息系统正常运行。</w:t>
      </w:r>
    </w:p>
    <w:p w14:paraId="7FEE2343" w14:textId="77777777" w:rsidR="001724CE" w:rsidRPr="00370E66" w:rsidRDefault="001724CE" w:rsidP="00370E66">
      <w:pPr>
        <w:adjustRightInd w:val="0"/>
        <w:snapToGrid w:val="0"/>
        <w:spacing w:line="360" w:lineRule="auto"/>
        <w:ind w:firstLineChars="200" w:firstLine="560"/>
        <w:outlineLvl w:val="0"/>
        <w:rPr>
          <w:rFonts w:ascii="仿宋_GB2312" w:eastAsia="仿宋_GB2312" w:hAnsi="宋体" w:hint="eastAsia"/>
          <w:kern w:val="0"/>
          <w:sz w:val="28"/>
          <w:szCs w:val="28"/>
        </w:rPr>
      </w:pPr>
    </w:p>
    <w:p w14:paraId="5E77E8D1" w14:textId="2D4F55D0" w:rsidR="002F720E" w:rsidRPr="00370E66" w:rsidRDefault="007E444A"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第十三条</w:t>
      </w:r>
      <w:r w:rsidR="002F720E" w:rsidRPr="00370E66">
        <w:rPr>
          <w:rFonts w:ascii="仿宋_GB2312" w:eastAsia="仿宋_GB2312" w:hAnsi="宋体" w:hint="eastAsia"/>
          <w:b/>
          <w:bCs/>
          <w:kern w:val="0"/>
          <w:sz w:val="28"/>
          <w:szCs w:val="28"/>
        </w:rPr>
        <w:t xml:space="preserve">  处理报告</w:t>
      </w:r>
    </w:p>
    <w:p w14:paraId="392B8839" w14:textId="56710437" w:rsidR="002F720E" w:rsidRPr="00370E66" w:rsidRDefault="006A2008"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lastRenderedPageBreak/>
        <w:t>处理结束后</w:t>
      </w:r>
      <w:r w:rsidR="002F720E" w:rsidRPr="00370E66">
        <w:rPr>
          <w:rFonts w:ascii="仿宋_GB2312" w:eastAsia="仿宋_GB2312" w:hAnsi="宋体" w:hint="eastAsia"/>
          <w:bCs/>
          <w:kern w:val="0"/>
          <w:sz w:val="28"/>
          <w:szCs w:val="28"/>
        </w:rPr>
        <w:t>要</w:t>
      </w:r>
      <w:r w:rsidR="00695393" w:rsidRPr="00370E66">
        <w:rPr>
          <w:rFonts w:ascii="仿宋_GB2312" w:eastAsia="仿宋_GB2312" w:hAnsi="宋体" w:hint="eastAsia"/>
          <w:bCs/>
          <w:kern w:val="0"/>
          <w:sz w:val="28"/>
          <w:szCs w:val="28"/>
        </w:rPr>
        <w:t>形成处理结果报告，通过</w:t>
      </w:r>
      <w:r w:rsidR="008E7860" w:rsidRPr="00370E66">
        <w:rPr>
          <w:rFonts w:ascii="仿宋_GB2312" w:eastAsia="仿宋_GB2312" w:hAnsi="宋体" w:hint="eastAsia"/>
          <w:bCs/>
          <w:kern w:val="0"/>
          <w:sz w:val="28"/>
          <w:szCs w:val="28"/>
        </w:rPr>
        <w:t>相应渠道报送上级部门</w:t>
      </w:r>
      <w:r w:rsidR="002F720E" w:rsidRPr="00370E66">
        <w:rPr>
          <w:rFonts w:ascii="仿宋_GB2312" w:eastAsia="仿宋_GB2312" w:hAnsi="宋体" w:hint="eastAsia"/>
          <w:bCs/>
          <w:kern w:val="0"/>
          <w:sz w:val="28"/>
          <w:szCs w:val="28"/>
        </w:rPr>
        <w:t>，</w:t>
      </w:r>
      <w:r w:rsidR="008E7860" w:rsidRPr="00370E66">
        <w:rPr>
          <w:rFonts w:ascii="仿宋_GB2312" w:eastAsia="仿宋_GB2312" w:hAnsi="宋体" w:hint="eastAsia"/>
          <w:bCs/>
          <w:kern w:val="0"/>
          <w:sz w:val="28"/>
          <w:szCs w:val="28"/>
        </w:rPr>
        <w:t>报告</w:t>
      </w:r>
      <w:r w:rsidR="002F720E" w:rsidRPr="00370E66">
        <w:rPr>
          <w:rFonts w:ascii="仿宋_GB2312" w:eastAsia="仿宋_GB2312" w:hAnsi="宋体" w:hint="eastAsia"/>
          <w:bCs/>
          <w:kern w:val="0"/>
          <w:sz w:val="28"/>
          <w:szCs w:val="28"/>
        </w:rPr>
        <w:t>要有领导签发，注明承办人全名和联系电话，缓急程度、发送时间和收（发）文编号。内容要条理清楚，语句简洁，重点突出。</w:t>
      </w:r>
    </w:p>
    <w:p w14:paraId="5615B491" w14:textId="7DB21443" w:rsidR="002F720E" w:rsidRPr="00370E66" w:rsidRDefault="002F720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（1）</w:t>
      </w:r>
      <w:r w:rsidR="00DF706D" w:rsidRPr="00370E66">
        <w:rPr>
          <w:rFonts w:ascii="仿宋_GB2312" w:eastAsia="仿宋_GB2312" w:hAnsi="宋体" w:hint="eastAsia"/>
          <w:bCs/>
          <w:kern w:val="0"/>
          <w:sz w:val="28"/>
          <w:szCs w:val="28"/>
        </w:rPr>
        <w:t xml:space="preserve"> </w:t>
      </w:r>
      <w:r w:rsidRPr="00370E66">
        <w:rPr>
          <w:rFonts w:ascii="仿宋_GB2312" w:eastAsia="仿宋_GB2312" w:hAnsi="宋体" w:hint="eastAsia"/>
          <w:bCs/>
          <w:kern w:val="0"/>
          <w:sz w:val="28"/>
          <w:szCs w:val="28"/>
        </w:rPr>
        <w:t>网络与信息安全事件详细情况，包括事件发生的时间、地点、过程、状况、原因、影响等。</w:t>
      </w:r>
    </w:p>
    <w:p w14:paraId="19BD11EB" w14:textId="71CBDC36" w:rsidR="002F720E" w:rsidRPr="00370E66" w:rsidRDefault="002F720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（2）</w:t>
      </w:r>
      <w:r w:rsidR="00DF706D" w:rsidRPr="00370E66">
        <w:rPr>
          <w:rFonts w:ascii="仿宋_GB2312" w:eastAsia="仿宋_GB2312" w:hAnsi="宋体" w:hint="eastAsia"/>
          <w:bCs/>
          <w:kern w:val="0"/>
          <w:sz w:val="28"/>
          <w:szCs w:val="28"/>
        </w:rPr>
        <w:t xml:space="preserve"> </w:t>
      </w:r>
      <w:r w:rsidRPr="00370E66">
        <w:rPr>
          <w:rFonts w:ascii="仿宋_GB2312" w:eastAsia="仿宋_GB2312" w:hAnsi="宋体" w:hint="eastAsia"/>
          <w:bCs/>
          <w:kern w:val="0"/>
          <w:sz w:val="28"/>
          <w:szCs w:val="28"/>
        </w:rPr>
        <w:t>已经采取的措施及效果。</w:t>
      </w:r>
    </w:p>
    <w:p w14:paraId="056525CA" w14:textId="1264F97C" w:rsidR="002F720E" w:rsidRPr="00370E66" w:rsidRDefault="002F720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（3）</w:t>
      </w:r>
      <w:r w:rsidR="00DF706D" w:rsidRPr="00370E66">
        <w:rPr>
          <w:rFonts w:ascii="仿宋_GB2312" w:eastAsia="仿宋_GB2312" w:hAnsi="宋体" w:hint="eastAsia"/>
          <w:bCs/>
          <w:kern w:val="0"/>
          <w:sz w:val="28"/>
          <w:szCs w:val="28"/>
        </w:rPr>
        <w:t xml:space="preserve"> </w:t>
      </w:r>
      <w:r w:rsidRPr="00370E66">
        <w:rPr>
          <w:rFonts w:ascii="仿宋_GB2312" w:eastAsia="仿宋_GB2312" w:hAnsi="宋体" w:hint="eastAsia"/>
          <w:bCs/>
          <w:kern w:val="0"/>
          <w:sz w:val="28"/>
          <w:szCs w:val="28"/>
        </w:rPr>
        <w:t>事态发展预测和下一步行动计划以及处置建议等。</w:t>
      </w:r>
    </w:p>
    <w:p w14:paraId="3A7C9DE2" w14:textId="77777777" w:rsidR="001724CE" w:rsidRPr="00370E66" w:rsidRDefault="001724C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p>
    <w:p w14:paraId="0C582D1C" w14:textId="55344D7F" w:rsidR="00A73BEB" w:rsidRPr="00370E66" w:rsidRDefault="007E444A"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第十四条</w:t>
      </w:r>
      <w:r w:rsidR="00A73BEB" w:rsidRPr="00370E66">
        <w:rPr>
          <w:rFonts w:ascii="仿宋_GB2312" w:eastAsia="仿宋_GB2312" w:hAnsi="宋体" w:hint="eastAsia"/>
          <w:b/>
          <w:bCs/>
          <w:kern w:val="0"/>
          <w:sz w:val="28"/>
          <w:szCs w:val="28"/>
        </w:rPr>
        <w:t xml:space="preserve">  信息发布</w:t>
      </w:r>
    </w:p>
    <w:p w14:paraId="0B63BD0C" w14:textId="59C1CC7A" w:rsidR="00A73BEB" w:rsidRPr="00370E66" w:rsidRDefault="00370DD0"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信息网络安全保障工作小组</w:t>
      </w:r>
      <w:r w:rsidR="00A73BEB" w:rsidRPr="00370E66">
        <w:rPr>
          <w:rFonts w:ascii="仿宋_GB2312" w:eastAsia="仿宋_GB2312" w:hAnsi="宋体" w:hint="eastAsia"/>
          <w:bCs/>
          <w:kern w:val="0"/>
          <w:sz w:val="28"/>
          <w:szCs w:val="28"/>
        </w:rPr>
        <w:t>研究制定</w:t>
      </w:r>
      <w:r w:rsidR="00114EBC" w:rsidRPr="00370E66">
        <w:rPr>
          <w:rFonts w:ascii="仿宋_GB2312" w:eastAsia="仿宋_GB2312" w:hAnsi="宋体" w:hint="eastAsia"/>
          <w:bCs/>
          <w:kern w:val="0"/>
          <w:sz w:val="28"/>
          <w:szCs w:val="28"/>
        </w:rPr>
        <w:t>信息</w:t>
      </w:r>
      <w:r w:rsidR="00A73BEB" w:rsidRPr="00370E66">
        <w:rPr>
          <w:rFonts w:ascii="仿宋_GB2312" w:eastAsia="仿宋_GB2312" w:hAnsi="宋体" w:hint="eastAsia"/>
          <w:bCs/>
          <w:kern w:val="0"/>
          <w:sz w:val="28"/>
          <w:szCs w:val="28"/>
        </w:rPr>
        <w:t>报道方案和对外答复口径，</w:t>
      </w:r>
      <w:proofErr w:type="gramStart"/>
      <w:r w:rsidR="00A73BEB" w:rsidRPr="00370E66">
        <w:rPr>
          <w:rFonts w:ascii="仿宋_GB2312" w:eastAsia="仿宋_GB2312" w:hAnsi="宋体" w:hint="eastAsia"/>
          <w:bCs/>
          <w:kern w:val="0"/>
          <w:sz w:val="28"/>
          <w:szCs w:val="28"/>
        </w:rPr>
        <w:t>并报校领导</w:t>
      </w:r>
      <w:proofErr w:type="gramEnd"/>
      <w:r w:rsidR="00A73BEB" w:rsidRPr="00370E66">
        <w:rPr>
          <w:rFonts w:ascii="仿宋_GB2312" w:eastAsia="仿宋_GB2312" w:hAnsi="宋体" w:hint="eastAsia"/>
          <w:bCs/>
          <w:kern w:val="0"/>
          <w:sz w:val="28"/>
          <w:szCs w:val="28"/>
        </w:rPr>
        <w:t>。经校领导授权，可由宣传</w:t>
      </w:r>
      <w:r w:rsidR="006A2008" w:rsidRPr="00370E66">
        <w:rPr>
          <w:rFonts w:ascii="仿宋_GB2312" w:eastAsia="仿宋_GB2312" w:hAnsi="宋体" w:hint="eastAsia"/>
          <w:bCs/>
          <w:kern w:val="0"/>
          <w:sz w:val="28"/>
          <w:szCs w:val="28"/>
        </w:rPr>
        <w:t>部门</w:t>
      </w:r>
      <w:r w:rsidR="00A73BEB" w:rsidRPr="00370E66">
        <w:rPr>
          <w:rFonts w:ascii="仿宋_GB2312" w:eastAsia="仿宋_GB2312" w:hAnsi="宋体" w:hint="eastAsia"/>
          <w:bCs/>
          <w:kern w:val="0"/>
          <w:sz w:val="28"/>
          <w:szCs w:val="28"/>
        </w:rPr>
        <w:t>确定对外发布形式和口径</w:t>
      </w:r>
      <w:r w:rsidR="006A2008" w:rsidRPr="00370E66">
        <w:rPr>
          <w:rFonts w:ascii="仿宋_GB2312" w:eastAsia="仿宋_GB2312" w:hAnsi="宋体" w:hint="eastAsia"/>
          <w:bCs/>
          <w:kern w:val="0"/>
          <w:sz w:val="28"/>
          <w:szCs w:val="28"/>
        </w:rPr>
        <w:t>，</w:t>
      </w:r>
      <w:r w:rsidR="00A73BEB" w:rsidRPr="00370E66">
        <w:rPr>
          <w:rFonts w:ascii="仿宋_GB2312" w:eastAsia="仿宋_GB2312" w:hAnsi="宋体" w:hint="eastAsia"/>
          <w:bCs/>
          <w:kern w:val="0"/>
          <w:sz w:val="28"/>
          <w:szCs w:val="28"/>
        </w:rPr>
        <w:t>进行</w:t>
      </w:r>
      <w:r w:rsidR="00114EBC" w:rsidRPr="00370E66">
        <w:rPr>
          <w:rFonts w:ascii="仿宋_GB2312" w:eastAsia="仿宋_GB2312" w:hAnsi="宋体" w:hint="eastAsia"/>
          <w:bCs/>
          <w:kern w:val="0"/>
          <w:sz w:val="28"/>
          <w:szCs w:val="28"/>
        </w:rPr>
        <w:t>信息</w:t>
      </w:r>
      <w:r w:rsidR="00A73BEB" w:rsidRPr="00370E66">
        <w:rPr>
          <w:rFonts w:ascii="仿宋_GB2312" w:eastAsia="仿宋_GB2312" w:hAnsi="宋体" w:hint="eastAsia"/>
          <w:bCs/>
          <w:kern w:val="0"/>
          <w:sz w:val="28"/>
          <w:szCs w:val="28"/>
        </w:rPr>
        <w:t>发布工作。</w:t>
      </w:r>
    </w:p>
    <w:p w14:paraId="7ACE5B4E" w14:textId="77777777" w:rsidR="001724CE" w:rsidRPr="00370E66" w:rsidRDefault="001724C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p>
    <w:p w14:paraId="3D2CD6AA" w14:textId="3969736D" w:rsidR="00A73BEB" w:rsidRPr="00370E66" w:rsidRDefault="007E444A"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第十五条</w:t>
      </w:r>
      <w:r w:rsidR="00A73BEB" w:rsidRPr="00370E66">
        <w:rPr>
          <w:rFonts w:ascii="仿宋_GB2312" w:eastAsia="仿宋_GB2312" w:hAnsi="宋体" w:hint="eastAsia"/>
          <w:b/>
          <w:bCs/>
          <w:kern w:val="0"/>
          <w:sz w:val="28"/>
          <w:szCs w:val="28"/>
        </w:rPr>
        <w:t xml:space="preserve">  行动解除</w:t>
      </w:r>
    </w:p>
    <w:p w14:paraId="7C33FF3C" w14:textId="5E5EAE72" w:rsidR="00A73BEB" w:rsidRPr="00370E66" w:rsidRDefault="00A73BEB"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（1）</w:t>
      </w:r>
      <w:r w:rsidR="00DF706D" w:rsidRPr="00370E66">
        <w:rPr>
          <w:rFonts w:ascii="仿宋_GB2312" w:eastAsia="仿宋_GB2312" w:hAnsi="宋体" w:hint="eastAsia"/>
          <w:bCs/>
          <w:kern w:val="0"/>
          <w:sz w:val="28"/>
          <w:szCs w:val="28"/>
        </w:rPr>
        <w:t xml:space="preserve"> </w:t>
      </w:r>
      <w:r w:rsidR="00370DD0" w:rsidRPr="00370E66">
        <w:rPr>
          <w:rFonts w:ascii="仿宋_GB2312" w:eastAsia="仿宋_GB2312" w:hAnsi="宋体" w:hint="eastAsia"/>
          <w:bCs/>
          <w:kern w:val="0"/>
          <w:sz w:val="28"/>
          <w:szCs w:val="28"/>
        </w:rPr>
        <w:t>信息网络安全保障工作小组</w:t>
      </w:r>
      <w:r w:rsidRPr="00370E66">
        <w:rPr>
          <w:rFonts w:ascii="仿宋_GB2312" w:eastAsia="仿宋_GB2312" w:hAnsi="宋体" w:hint="eastAsia"/>
          <w:bCs/>
          <w:kern w:val="0"/>
          <w:sz w:val="28"/>
          <w:szCs w:val="28"/>
        </w:rPr>
        <w:t>确认网络与信息安全事件已得到控制或取得预期处置结果后，宣布应急行动结束。</w:t>
      </w:r>
    </w:p>
    <w:p w14:paraId="71D3ABF0" w14:textId="3898D0A3" w:rsidR="00A73BEB" w:rsidRPr="00370E66" w:rsidRDefault="00A73BEB"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（2）</w:t>
      </w:r>
      <w:r w:rsidR="00DF706D" w:rsidRPr="00370E66">
        <w:rPr>
          <w:rFonts w:ascii="仿宋_GB2312" w:eastAsia="仿宋_GB2312" w:hAnsi="宋体" w:hint="eastAsia"/>
          <w:bCs/>
          <w:kern w:val="0"/>
          <w:sz w:val="28"/>
          <w:szCs w:val="28"/>
        </w:rPr>
        <w:t xml:space="preserve"> </w:t>
      </w:r>
      <w:r w:rsidR="00370DD0" w:rsidRPr="00370E66">
        <w:rPr>
          <w:rFonts w:ascii="仿宋_GB2312" w:eastAsia="仿宋_GB2312" w:hAnsi="宋体" w:hint="eastAsia"/>
          <w:bCs/>
          <w:kern w:val="0"/>
          <w:sz w:val="28"/>
          <w:szCs w:val="28"/>
        </w:rPr>
        <w:t>信息网络安全保障工作小组</w:t>
      </w:r>
      <w:r w:rsidRPr="00370E66">
        <w:rPr>
          <w:rFonts w:ascii="仿宋_GB2312" w:eastAsia="仿宋_GB2312" w:hAnsi="宋体" w:hint="eastAsia"/>
          <w:bCs/>
          <w:kern w:val="0"/>
          <w:sz w:val="28"/>
          <w:szCs w:val="28"/>
        </w:rPr>
        <w:t>确认和批准，所有相关人员撤离事件现场。</w:t>
      </w:r>
    </w:p>
    <w:p w14:paraId="443D879C" w14:textId="77777777" w:rsidR="001724CE" w:rsidRPr="00370E66" w:rsidRDefault="001724C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p>
    <w:p w14:paraId="59643B77" w14:textId="61A044DE" w:rsidR="004D13E9" w:rsidRPr="00370E66" w:rsidRDefault="007E444A"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第十六条</w:t>
      </w:r>
      <w:r w:rsidR="003A35C6" w:rsidRPr="00370E66">
        <w:rPr>
          <w:rFonts w:ascii="仿宋_GB2312" w:eastAsia="仿宋_GB2312" w:hAnsi="宋体" w:hint="eastAsia"/>
          <w:b/>
          <w:bCs/>
          <w:kern w:val="0"/>
          <w:sz w:val="28"/>
          <w:szCs w:val="28"/>
        </w:rPr>
        <w:t xml:space="preserve">  </w:t>
      </w:r>
      <w:r w:rsidR="004D13E9" w:rsidRPr="00370E66">
        <w:rPr>
          <w:rFonts w:ascii="仿宋_GB2312" w:eastAsia="仿宋_GB2312" w:hAnsi="宋体" w:hint="eastAsia"/>
          <w:b/>
          <w:bCs/>
          <w:kern w:val="0"/>
          <w:sz w:val="28"/>
          <w:szCs w:val="28"/>
        </w:rPr>
        <w:t>后期处置</w:t>
      </w:r>
    </w:p>
    <w:p w14:paraId="273111B0" w14:textId="71A38646" w:rsidR="004D13E9" w:rsidRPr="00370E66" w:rsidRDefault="004D13E9"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（1）</w:t>
      </w:r>
      <w:r w:rsidR="00DF706D" w:rsidRPr="00370E66">
        <w:rPr>
          <w:rFonts w:ascii="仿宋_GB2312" w:eastAsia="仿宋_GB2312" w:hAnsi="宋体" w:hint="eastAsia"/>
          <w:bCs/>
          <w:kern w:val="0"/>
          <w:sz w:val="28"/>
          <w:szCs w:val="28"/>
        </w:rPr>
        <w:t xml:space="preserve"> </w:t>
      </w:r>
      <w:r w:rsidRPr="00370E66">
        <w:rPr>
          <w:rFonts w:ascii="仿宋_GB2312" w:eastAsia="仿宋_GB2312" w:hAnsi="宋体" w:hint="eastAsia"/>
          <w:bCs/>
          <w:kern w:val="0"/>
          <w:sz w:val="28"/>
          <w:szCs w:val="28"/>
        </w:rPr>
        <w:t>在应急处置工作结束后，</w:t>
      </w:r>
      <w:r w:rsidR="003A35C6" w:rsidRPr="00370E66">
        <w:rPr>
          <w:rFonts w:ascii="仿宋_GB2312" w:eastAsia="仿宋_GB2312" w:hAnsi="宋体" w:hint="eastAsia"/>
          <w:bCs/>
          <w:kern w:val="0"/>
          <w:sz w:val="28"/>
          <w:szCs w:val="28"/>
        </w:rPr>
        <w:t>信息化办公室</w:t>
      </w:r>
      <w:r w:rsidRPr="00370E66">
        <w:rPr>
          <w:rFonts w:ascii="仿宋_GB2312" w:eastAsia="仿宋_GB2312" w:hAnsi="宋体" w:hint="eastAsia"/>
          <w:bCs/>
          <w:kern w:val="0"/>
          <w:sz w:val="28"/>
          <w:szCs w:val="28"/>
        </w:rPr>
        <w:t>应立即组织相关人员组成事件调查组，对事件发生及其处置过程进行全面的调查分析，查清事件发生的根本原因，评估损失情况和危害影响程度，总结经验教训，形成调查评估报告，以利于后期整改。</w:t>
      </w:r>
    </w:p>
    <w:p w14:paraId="6AFB8A83" w14:textId="59351E23" w:rsidR="004D13E9" w:rsidRPr="00370E66" w:rsidRDefault="004D13E9"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（2）</w:t>
      </w:r>
      <w:r w:rsidR="00DF706D" w:rsidRPr="00370E66">
        <w:rPr>
          <w:rFonts w:ascii="仿宋_GB2312" w:eastAsia="仿宋_GB2312" w:hAnsi="宋体" w:hint="eastAsia"/>
          <w:bCs/>
          <w:kern w:val="0"/>
          <w:sz w:val="28"/>
          <w:szCs w:val="28"/>
        </w:rPr>
        <w:t xml:space="preserve"> </w:t>
      </w:r>
      <w:r w:rsidR="003A35C6" w:rsidRPr="00370E66">
        <w:rPr>
          <w:rFonts w:ascii="仿宋_GB2312" w:eastAsia="仿宋_GB2312" w:hAnsi="宋体" w:hint="eastAsia"/>
          <w:bCs/>
          <w:kern w:val="0"/>
          <w:sz w:val="28"/>
          <w:szCs w:val="28"/>
        </w:rPr>
        <w:t>根据突发事件的性质、以及造成的后果，明确相关人员的</w:t>
      </w:r>
      <w:r w:rsidR="003A35C6" w:rsidRPr="00370E66">
        <w:rPr>
          <w:rFonts w:ascii="仿宋_GB2312" w:eastAsia="仿宋_GB2312" w:hAnsi="宋体" w:hint="eastAsia"/>
          <w:bCs/>
          <w:kern w:val="0"/>
          <w:sz w:val="28"/>
          <w:szCs w:val="28"/>
        </w:rPr>
        <w:lastRenderedPageBreak/>
        <w:t>责任，按照学校规章制度进行分级处理，对触犯法律法规的，报送司法机关处理。</w:t>
      </w:r>
    </w:p>
    <w:p w14:paraId="79DDAAF7" w14:textId="77777777" w:rsidR="000C1322" w:rsidRPr="00370E66" w:rsidRDefault="000C1322"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p>
    <w:p w14:paraId="30D4229B" w14:textId="2935DD54" w:rsidR="000C1322" w:rsidRPr="00370E66" w:rsidRDefault="007E444A" w:rsidP="007C19C3">
      <w:pPr>
        <w:adjustRightInd w:val="0"/>
        <w:snapToGrid w:val="0"/>
        <w:spacing w:line="360" w:lineRule="auto"/>
        <w:jc w:val="center"/>
        <w:outlineLvl w:val="0"/>
        <w:rPr>
          <w:rFonts w:ascii="仿宋_GB2312" w:eastAsia="仿宋_GB2312" w:hAnsi="宋体" w:hint="eastAsia"/>
          <w:b/>
          <w:kern w:val="0"/>
          <w:sz w:val="28"/>
          <w:szCs w:val="28"/>
        </w:rPr>
      </w:pPr>
      <w:bookmarkStart w:id="1" w:name="OLE_LINK51"/>
      <w:bookmarkEnd w:id="1"/>
      <w:r w:rsidRPr="00370E66">
        <w:rPr>
          <w:rFonts w:ascii="仿宋_GB2312" w:eastAsia="仿宋_GB2312" w:hAnsi="宋体" w:hint="eastAsia"/>
          <w:b/>
          <w:kern w:val="0"/>
          <w:sz w:val="28"/>
          <w:szCs w:val="28"/>
        </w:rPr>
        <w:t>第四章</w:t>
      </w:r>
      <w:r w:rsidR="000C1322" w:rsidRPr="00370E66">
        <w:rPr>
          <w:rFonts w:ascii="仿宋_GB2312" w:eastAsia="仿宋_GB2312" w:hAnsi="宋体" w:hint="eastAsia"/>
          <w:b/>
          <w:kern w:val="0"/>
          <w:sz w:val="28"/>
          <w:szCs w:val="28"/>
        </w:rPr>
        <w:t xml:space="preserve">  监督管理</w:t>
      </w:r>
    </w:p>
    <w:p w14:paraId="1005399B" w14:textId="77777777" w:rsidR="001724CE" w:rsidRPr="00370E66" w:rsidRDefault="001724CE" w:rsidP="007C19C3">
      <w:pPr>
        <w:adjustRightInd w:val="0"/>
        <w:snapToGrid w:val="0"/>
        <w:spacing w:line="360" w:lineRule="auto"/>
        <w:outlineLvl w:val="0"/>
        <w:rPr>
          <w:rFonts w:ascii="仿宋_GB2312" w:eastAsia="仿宋_GB2312" w:hAnsi="宋体" w:hint="eastAsia"/>
          <w:b/>
          <w:kern w:val="0"/>
          <w:sz w:val="28"/>
          <w:szCs w:val="28"/>
        </w:rPr>
      </w:pPr>
    </w:p>
    <w:p w14:paraId="21C35104" w14:textId="1B96E53A" w:rsidR="000C1322" w:rsidRPr="00370E66" w:rsidRDefault="007E444A" w:rsidP="007C19C3">
      <w:pPr>
        <w:adjustRightInd w:val="0"/>
        <w:snapToGrid w:val="0"/>
        <w:spacing w:line="360" w:lineRule="auto"/>
        <w:outlineLvl w:val="0"/>
        <w:rPr>
          <w:rFonts w:ascii="仿宋_GB2312" w:eastAsia="仿宋_GB2312" w:hAnsi="宋体" w:hint="eastAsia"/>
          <w:kern w:val="0"/>
          <w:sz w:val="28"/>
          <w:szCs w:val="28"/>
        </w:rPr>
      </w:pPr>
      <w:r w:rsidRPr="00370E66">
        <w:rPr>
          <w:rFonts w:ascii="仿宋_GB2312" w:eastAsia="仿宋_GB2312" w:hAnsi="宋体" w:hint="eastAsia"/>
          <w:b/>
          <w:bCs/>
          <w:kern w:val="0"/>
          <w:sz w:val="28"/>
          <w:szCs w:val="28"/>
        </w:rPr>
        <w:t>第十七条</w:t>
      </w:r>
      <w:r w:rsidR="000C1322" w:rsidRPr="00370E66">
        <w:rPr>
          <w:rFonts w:ascii="仿宋_GB2312" w:eastAsia="仿宋_GB2312" w:hAnsi="宋体" w:hint="eastAsia"/>
          <w:b/>
          <w:bCs/>
          <w:kern w:val="0"/>
          <w:sz w:val="28"/>
          <w:szCs w:val="28"/>
        </w:rPr>
        <w:t xml:space="preserve">  预案培训</w:t>
      </w:r>
    </w:p>
    <w:p w14:paraId="5D07CE9C" w14:textId="09A6D3B4" w:rsidR="000C1322" w:rsidRPr="00370E66" w:rsidRDefault="008E7860"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信息化办公室</w:t>
      </w:r>
      <w:r w:rsidR="000C1322" w:rsidRPr="00370E66">
        <w:rPr>
          <w:rFonts w:ascii="仿宋_GB2312" w:eastAsia="仿宋_GB2312" w:hAnsi="宋体" w:hint="eastAsia"/>
          <w:bCs/>
          <w:kern w:val="0"/>
          <w:sz w:val="28"/>
          <w:szCs w:val="28"/>
        </w:rPr>
        <w:t>有计划的组织有关人员对预案内容及应急流程进行培训</w:t>
      </w:r>
      <w:r w:rsidRPr="00370E66">
        <w:rPr>
          <w:rFonts w:ascii="仿宋_GB2312" w:eastAsia="仿宋_GB2312" w:hAnsi="宋体" w:hint="eastAsia"/>
          <w:bCs/>
          <w:kern w:val="0"/>
          <w:sz w:val="28"/>
          <w:szCs w:val="28"/>
        </w:rPr>
        <w:t>，</w:t>
      </w:r>
      <w:r w:rsidR="0035072E" w:rsidRPr="00370E66">
        <w:rPr>
          <w:rFonts w:ascii="仿宋_GB2312" w:eastAsia="仿宋_GB2312" w:hAnsi="宋体" w:hint="eastAsia"/>
          <w:bCs/>
          <w:kern w:val="0"/>
          <w:sz w:val="28"/>
          <w:szCs w:val="28"/>
        </w:rPr>
        <w:t>提高网络和信息安全防范意识。</w:t>
      </w:r>
    </w:p>
    <w:p w14:paraId="40EE3DB4" w14:textId="77777777" w:rsidR="001724CE" w:rsidRPr="00370E66" w:rsidRDefault="001724C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p>
    <w:p w14:paraId="0F8E0D71" w14:textId="3F6769DC" w:rsidR="000C1322" w:rsidRPr="00370E66" w:rsidRDefault="007E444A" w:rsidP="007C19C3">
      <w:pPr>
        <w:adjustRightInd w:val="0"/>
        <w:snapToGrid w:val="0"/>
        <w:spacing w:line="360" w:lineRule="auto"/>
        <w:outlineLvl w:val="0"/>
        <w:rPr>
          <w:rFonts w:ascii="仿宋_GB2312" w:eastAsia="仿宋_GB2312" w:hAnsi="宋体" w:hint="eastAsia"/>
          <w:kern w:val="0"/>
          <w:sz w:val="28"/>
          <w:szCs w:val="28"/>
        </w:rPr>
      </w:pPr>
      <w:r w:rsidRPr="00370E66">
        <w:rPr>
          <w:rFonts w:ascii="仿宋_GB2312" w:eastAsia="仿宋_GB2312" w:hAnsi="宋体" w:hint="eastAsia"/>
          <w:b/>
          <w:bCs/>
          <w:kern w:val="0"/>
          <w:sz w:val="28"/>
          <w:szCs w:val="28"/>
        </w:rPr>
        <w:t>第十八条</w:t>
      </w:r>
      <w:r w:rsidR="000C1322" w:rsidRPr="00370E66">
        <w:rPr>
          <w:rFonts w:ascii="仿宋_GB2312" w:eastAsia="仿宋_GB2312" w:hAnsi="宋体" w:hint="eastAsia"/>
          <w:b/>
          <w:bCs/>
          <w:kern w:val="0"/>
          <w:sz w:val="28"/>
          <w:szCs w:val="28"/>
        </w:rPr>
        <w:t xml:space="preserve">  预案演练</w:t>
      </w:r>
    </w:p>
    <w:p w14:paraId="599A0DD8" w14:textId="6D1773E1" w:rsidR="000C1322" w:rsidRPr="00370E66" w:rsidRDefault="0035072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学校将每年不定期安排演练，通过演练，发现和解决应急工作体系和工作机制存在的问题，不断完善应急预案，提高应急处置能力。</w:t>
      </w:r>
    </w:p>
    <w:p w14:paraId="06120086" w14:textId="77777777" w:rsidR="000C1322" w:rsidRPr="00370E66" w:rsidRDefault="000C1322" w:rsidP="007C19C3">
      <w:pPr>
        <w:adjustRightInd w:val="0"/>
        <w:snapToGrid w:val="0"/>
        <w:spacing w:line="360" w:lineRule="auto"/>
        <w:rPr>
          <w:rFonts w:ascii="仿宋_GB2312" w:eastAsia="仿宋_GB2312" w:hAnsi="宋体" w:hint="eastAsia"/>
          <w:kern w:val="0"/>
          <w:sz w:val="28"/>
          <w:szCs w:val="28"/>
        </w:rPr>
      </w:pPr>
    </w:p>
    <w:p w14:paraId="7BAABB1D" w14:textId="7C81AD22" w:rsidR="000C1322" w:rsidRPr="00370E66" w:rsidRDefault="007E444A" w:rsidP="007C19C3">
      <w:pPr>
        <w:adjustRightInd w:val="0"/>
        <w:snapToGrid w:val="0"/>
        <w:spacing w:line="360" w:lineRule="auto"/>
        <w:jc w:val="center"/>
        <w:outlineLvl w:val="0"/>
        <w:rPr>
          <w:rFonts w:ascii="仿宋_GB2312" w:eastAsia="仿宋_GB2312" w:hAnsi="宋体" w:hint="eastAsia"/>
          <w:b/>
          <w:kern w:val="0"/>
          <w:sz w:val="28"/>
          <w:szCs w:val="28"/>
        </w:rPr>
      </w:pPr>
      <w:r w:rsidRPr="00370E66">
        <w:rPr>
          <w:rFonts w:ascii="仿宋_GB2312" w:eastAsia="仿宋_GB2312" w:hAnsi="宋体" w:hint="eastAsia"/>
          <w:b/>
          <w:kern w:val="0"/>
          <w:sz w:val="28"/>
          <w:szCs w:val="28"/>
        </w:rPr>
        <w:t>第五章</w:t>
      </w:r>
      <w:r w:rsidR="000C1322" w:rsidRPr="00370E66">
        <w:rPr>
          <w:rFonts w:ascii="仿宋_GB2312" w:eastAsia="仿宋_GB2312" w:hAnsi="宋体" w:hint="eastAsia"/>
          <w:b/>
          <w:kern w:val="0"/>
          <w:sz w:val="28"/>
          <w:szCs w:val="28"/>
        </w:rPr>
        <w:t xml:space="preserve">  附则</w:t>
      </w:r>
    </w:p>
    <w:p w14:paraId="41B163B8" w14:textId="77777777" w:rsidR="001724CE" w:rsidRPr="00370E66" w:rsidRDefault="001724CE" w:rsidP="007C19C3">
      <w:pPr>
        <w:adjustRightInd w:val="0"/>
        <w:snapToGrid w:val="0"/>
        <w:spacing w:line="360" w:lineRule="auto"/>
        <w:outlineLvl w:val="0"/>
        <w:rPr>
          <w:rFonts w:ascii="仿宋_GB2312" w:eastAsia="仿宋_GB2312" w:hAnsi="宋体" w:hint="eastAsia"/>
          <w:b/>
          <w:kern w:val="0"/>
          <w:sz w:val="28"/>
          <w:szCs w:val="28"/>
        </w:rPr>
      </w:pPr>
    </w:p>
    <w:p w14:paraId="63BC6A3D" w14:textId="0D2CEB64" w:rsidR="0035072E" w:rsidRPr="00370E66" w:rsidRDefault="007E444A" w:rsidP="007C19C3">
      <w:pPr>
        <w:adjustRightInd w:val="0"/>
        <w:snapToGrid w:val="0"/>
        <w:spacing w:line="360" w:lineRule="auto"/>
        <w:outlineLvl w:val="0"/>
        <w:rPr>
          <w:rFonts w:ascii="仿宋_GB2312" w:eastAsia="仿宋_GB2312" w:hAnsi="宋体" w:hint="eastAsia"/>
          <w:kern w:val="0"/>
          <w:sz w:val="28"/>
          <w:szCs w:val="28"/>
        </w:rPr>
      </w:pPr>
      <w:r w:rsidRPr="00370E66">
        <w:rPr>
          <w:rFonts w:ascii="仿宋_GB2312" w:eastAsia="仿宋_GB2312" w:hAnsi="宋体" w:hint="eastAsia"/>
          <w:b/>
          <w:bCs/>
          <w:kern w:val="0"/>
          <w:sz w:val="28"/>
          <w:szCs w:val="28"/>
        </w:rPr>
        <w:t>第十九条</w:t>
      </w:r>
      <w:r w:rsidR="0035072E" w:rsidRPr="00370E66">
        <w:rPr>
          <w:rFonts w:ascii="仿宋_GB2312" w:eastAsia="仿宋_GB2312" w:hAnsi="宋体" w:hint="eastAsia"/>
          <w:b/>
          <w:bCs/>
          <w:kern w:val="0"/>
          <w:sz w:val="28"/>
          <w:szCs w:val="28"/>
        </w:rPr>
        <w:t xml:space="preserve">  预案更新</w:t>
      </w:r>
      <w:r w:rsidR="0035072E" w:rsidRPr="00370E66">
        <w:rPr>
          <w:rFonts w:ascii="仿宋_GB2312" w:eastAsia="仿宋_GB2312" w:hAnsi="宋体" w:hint="eastAsia"/>
          <w:kern w:val="0"/>
          <w:sz w:val="28"/>
          <w:szCs w:val="28"/>
        </w:rPr>
        <w:t xml:space="preserve"> </w:t>
      </w:r>
    </w:p>
    <w:p w14:paraId="60F6D9D7" w14:textId="77777777" w:rsidR="001724CE" w:rsidRPr="00370E66" w:rsidRDefault="0035072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本预案将结合信息网络快速发展和学校发展状况，配合相关法律法规的制定、修改和完善，适时修订本预案。</w:t>
      </w:r>
    </w:p>
    <w:p w14:paraId="4E44847F" w14:textId="4D4B688D" w:rsidR="0035072E" w:rsidRPr="00370E66" w:rsidRDefault="0035072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 xml:space="preserve"> </w:t>
      </w:r>
    </w:p>
    <w:p w14:paraId="359BC9EA" w14:textId="26AA9EA5" w:rsidR="0035072E" w:rsidRPr="00370E66" w:rsidRDefault="007E444A"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第二十条</w:t>
      </w:r>
      <w:r w:rsidR="0035072E" w:rsidRPr="00370E66">
        <w:rPr>
          <w:rFonts w:ascii="仿宋_GB2312" w:eastAsia="仿宋_GB2312" w:hAnsi="宋体" w:hint="eastAsia"/>
          <w:b/>
          <w:bCs/>
          <w:kern w:val="0"/>
          <w:sz w:val="28"/>
          <w:szCs w:val="28"/>
        </w:rPr>
        <w:t xml:space="preserve">  解释部门 </w:t>
      </w:r>
    </w:p>
    <w:p w14:paraId="349DDE51" w14:textId="05CAF8BE" w:rsidR="0035072E" w:rsidRPr="00370E66" w:rsidRDefault="0035072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 xml:space="preserve">本预案由上海第二工业大学信息化办公室负责解释。 </w:t>
      </w:r>
    </w:p>
    <w:p w14:paraId="65A70836" w14:textId="77777777" w:rsidR="001724CE" w:rsidRPr="00370E66" w:rsidRDefault="001724C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p>
    <w:p w14:paraId="276687C5" w14:textId="7AA5B90C" w:rsidR="0035072E" w:rsidRPr="00370E66" w:rsidRDefault="007E444A" w:rsidP="007C19C3">
      <w:pPr>
        <w:adjustRightInd w:val="0"/>
        <w:snapToGrid w:val="0"/>
        <w:spacing w:line="360" w:lineRule="auto"/>
        <w:outlineLvl w:val="0"/>
        <w:rPr>
          <w:rFonts w:ascii="仿宋_GB2312" w:eastAsia="仿宋_GB2312" w:hAnsi="宋体" w:hint="eastAsia"/>
          <w:b/>
          <w:bCs/>
          <w:kern w:val="0"/>
          <w:sz w:val="28"/>
          <w:szCs w:val="28"/>
        </w:rPr>
      </w:pPr>
      <w:r w:rsidRPr="00370E66">
        <w:rPr>
          <w:rFonts w:ascii="仿宋_GB2312" w:eastAsia="仿宋_GB2312" w:hAnsi="宋体" w:hint="eastAsia"/>
          <w:b/>
          <w:bCs/>
          <w:kern w:val="0"/>
          <w:sz w:val="28"/>
          <w:szCs w:val="28"/>
        </w:rPr>
        <w:t>第二十一条</w:t>
      </w:r>
      <w:r w:rsidR="0035072E" w:rsidRPr="00370E66">
        <w:rPr>
          <w:rFonts w:ascii="仿宋_GB2312" w:eastAsia="仿宋_GB2312" w:hAnsi="宋体" w:hint="eastAsia"/>
          <w:b/>
          <w:bCs/>
          <w:kern w:val="0"/>
          <w:sz w:val="28"/>
          <w:szCs w:val="28"/>
        </w:rPr>
        <w:t xml:space="preserve">  </w:t>
      </w:r>
      <w:r w:rsidRPr="00370E66">
        <w:rPr>
          <w:rFonts w:ascii="仿宋_GB2312" w:eastAsia="仿宋_GB2312" w:hAnsi="宋体" w:hint="eastAsia"/>
          <w:b/>
          <w:bCs/>
          <w:kern w:val="0"/>
          <w:sz w:val="28"/>
          <w:szCs w:val="28"/>
        </w:rPr>
        <w:t>本</w:t>
      </w:r>
      <w:r w:rsidR="0035072E" w:rsidRPr="00370E66">
        <w:rPr>
          <w:rFonts w:ascii="仿宋_GB2312" w:eastAsia="仿宋_GB2312" w:hAnsi="宋体" w:hint="eastAsia"/>
          <w:b/>
          <w:bCs/>
          <w:kern w:val="0"/>
          <w:sz w:val="28"/>
          <w:szCs w:val="28"/>
        </w:rPr>
        <w:t xml:space="preserve">预案实施时间 </w:t>
      </w:r>
    </w:p>
    <w:p w14:paraId="7C86DC2C" w14:textId="0DE31119" w:rsidR="00EA700C" w:rsidRPr="00370E66" w:rsidRDefault="0035072E" w:rsidP="00370E66">
      <w:pPr>
        <w:adjustRightInd w:val="0"/>
        <w:snapToGrid w:val="0"/>
        <w:spacing w:line="360" w:lineRule="auto"/>
        <w:ind w:firstLineChars="200" w:firstLine="560"/>
        <w:outlineLvl w:val="0"/>
        <w:rPr>
          <w:rFonts w:ascii="仿宋_GB2312" w:eastAsia="仿宋_GB2312" w:hAnsi="宋体" w:hint="eastAsia"/>
          <w:bCs/>
          <w:kern w:val="0"/>
          <w:sz w:val="28"/>
          <w:szCs w:val="28"/>
        </w:rPr>
      </w:pPr>
      <w:r w:rsidRPr="00370E66">
        <w:rPr>
          <w:rFonts w:ascii="仿宋_GB2312" w:eastAsia="仿宋_GB2312" w:hAnsi="宋体" w:hint="eastAsia"/>
          <w:bCs/>
          <w:kern w:val="0"/>
          <w:sz w:val="28"/>
          <w:szCs w:val="28"/>
        </w:rPr>
        <w:t>本预案自发布之日起开始实施。</w:t>
      </w:r>
    </w:p>
    <w:p w14:paraId="22E7D954" w14:textId="33893565" w:rsidR="00E06BC9" w:rsidRPr="00370E66" w:rsidRDefault="00E06BC9" w:rsidP="002330C4">
      <w:pPr>
        <w:adjustRightInd w:val="0"/>
        <w:snapToGrid w:val="0"/>
        <w:spacing w:line="336" w:lineRule="auto"/>
        <w:ind w:firstLineChars="200" w:firstLine="560"/>
        <w:jc w:val="right"/>
        <w:outlineLvl w:val="0"/>
        <w:rPr>
          <w:rFonts w:ascii="仿宋_GB2312" w:eastAsia="仿宋_GB2312" w:hAnsi="宋体" w:hint="eastAsia"/>
          <w:bCs/>
          <w:kern w:val="0"/>
          <w:sz w:val="28"/>
          <w:szCs w:val="28"/>
        </w:rPr>
      </w:pPr>
    </w:p>
    <w:p w14:paraId="0921A85F" w14:textId="77777777" w:rsidR="00584587" w:rsidRPr="00370E66" w:rsidRDefault="00584587" w:rsidP="002330C4">
      <w:pPr>
        <w:widowControl/>
        <w:adjustRightInd w:val="0"/>
        <w:snapToGrid w:val="0"/>
        <w:spacing w:line="336" w:lineRule="auto"/>
        <w:jc w:val="left"/>
        <w:rPr>
          <w:rFonts w:ascii="仿宋_GB2312" w:eastAsia="仿宋_GB2312" w:hAnsi="仿宋" w:hint="eastAsia"/>
          <w:sz w:val="28"/>
          <w:szCs w:val="28"/>
        </w:rPr>
      </w:pPr>
      <w:r w:rsidRPr="00370E66">
        <w:rPr>
          <w:rFonts w:ascii="仿宋_GB2312" w:eastAsia="仿宋_GB2312" w:hAnsi="仿宋" w:hint="eastAsia"/>
          <w:sz w:val="28"/>
          <w:szCs w:val="28"/>
        </w:rPr>
        <w:br w:type="page"/>
      </w:r>
    </w:p>
    <w:p w14:paraId="4FD3779E" w14:textId="0E93666A" w:rsidR="00584587" w:rsidRDefault="00584587" w:rsidP="00E06BC9">
      <w:pPr>
        <w:spacing w:line="360" w:lineRule="auto"/>
        <w:rPr>
          <w:rFonts w:ascii="仿宋" w:eastAsia="仿宋" w:hAnsi="仿宋"/>
          <w:sz w:val="28"/>
          <w:szCs w:val="28"/>
        </w:rPr>
      </w:pPr>
      <w:r>
        <w:rPr>
          <w:rFonts w:ascii="仿宋" w:eastAsia="仿宋" w:hAnsi="仿宋" w:hint="eastAsia"/>
          <w:sz w:val="28"/>
          <w:szCs w:val="28"/>
        </w:rPr>
        <w:lastRenderedPageBreak/>
        <w:t>附件一、</w:t>
      </w:r>
    </w:p>
    <w:p w14:paraId="6A1F159C" w14:textId="6B44F763" w:rsidR="00E06BC9" w:rsidRPr="00370E66" w:rsidRDefault="00E06BC9" w:rsidP="00E06BC9">
      <w:pPr>
        <w:spacing w:line="360" w:lineRule="auto"/>
        <w:rPr>
          <w:rFonts w:ascii="仿宋" w:eastAsia="仿宋" w:hAnsi="仿宋"/>
          <w:sz w:val="28"/>
          <w:szCs w:val="24"/>
        </w:rPr>
      </w:pPr>
      <w:r w:rsidRPr="00370E66">
        <w:rPr>
          <w:rFonts w:ascii="仿宋" w:eastAsia="仿宋" w:hAnsi="仿宋" w:hint="eastAsia"/>
          <w:sz w:val="28"/>
          <w:szCs w:val="24"/>
        </w:rPr>
        <w:t>1.学校信息网络安全工作保障小组人员信息：</w:t>
      </w:r>
    </w:p>
    <w:tbl>
      <w:tblPr>
        <w:tblpPr w:leftFromText="180" w:rightFromText="180" w:vertAnchor="text" w:tblpY="1"/>
        <w:tblOverlap w:val="never"/>
        <w:tblW w:w="8429" w:type="dxa"/>
        <w:tblLayout w:type="fixed"/>
        <w:tblCellMar>
          <w:left w:w="0" w:type="dxa"/>
          <w:right w:w="0" w:type="dxa"/>
        </w:tblCellMar>
        <w:tblLook w:val="0000" w:firstRow="0" w:lastRow="0" w:firstColumn="0" w:lastColumn="0" w:noHBand="0" w:noVBand="0"/>
      </w:tblPr>
      <w:tblGrid>
        <w:gridCol w:w="724"/>
        <w:gridCol w:w="3260"/>
        <w:gridCol w:w="1189"/>
        <w:gridCol w:w="1455"/>
        <w:gridCol w:w="1801"/>
      </w:tblGrid>
      <w:tr w:rsidR="00E06BC9" w:rsidRPr="00370E66" w14:paraId="063BF7B9" w14:textId="77777777" w:rsidTr="00AC3C13">
        <w:trPr>
          <w:trHeight w:val="487"/>
        </w:trPr>
        <w:tc>
          <w:tcPr>
            <w:tcW w:w="724" w:type="dxa"/>
            <w:tcBorders>
              <w:top w:val="single" w:sz="8"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458CF330" w14:textId="77777777" w:rsidR="00E06BC9" w:rsidRPr="00370E66" w:rsidRDefault="00E06BC9" w:rsidP="00AC3C13">
            <w:pPr>
              <w:spacing w:line="360" w:lineRule="auto"/>
              <w:jc w:val="center"/>
              <w:rPr>
                <w:rFonts w:ascii="仿宋" w:eastAsia="仿宋" w:hAnsi="仿宋"/>
                <w:b/>
                <w:sz w:val="24"/>
                <w:szCs w:val="24"/>
              </w:rPr>
            </w:pPr>
            <w:r w:rsidRPr="00370E66">
              <w:rPr>
                <w:rFonts w:ascii="仿宋" w:eastAsia="仿宋" w:hAnsi="仿宋" w:hint="eastAsia"/>
                <w:b/>
                <w:sz w:val="24"/>
                <w:szCs w:val="24"/>
              </w:rPr>
              <w:t>序号</w:t>
            </w:r>
          </w:p>
        </w:tc>
        <w:tc>
          <w:tcPr>
            <w:tcW w:w="3260"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A5965" w14:textId="77777777" w:rsidR="00E06BC9" w:rsidRPr="00370E66" w:rsidRDefault="00E06BC9" w:rsidP="00AC3C13">
            <w:pPr>
              <w:spacing w:line="360" w:lineRule="auto"/>
              <w:jc w:val="center"/>
              <w:rPr>
                <w:rFonts w:ascii="仿宋" w:eastAsia="仿宋" w:hAnsi="仿宋"/>
                <w:b/>
                <w:sz w:val="24"/>
                <w:szCs w:val="24"/>
              </w:rPr>
            </w:pPr>
            <w:r w:rsidRPr="00370E66">
              <w:rPr>
                <w:rFonts w:ascii="仿宋" w:eastAsia="仿宋" w:hAnsi="仿宋" w:hint="eastAsia"/>
                <w:b/>
                <w:sz w:val="24"/>
                <w:szCs w:val="24"/>
              </w:rPr>
              <w:t>职务</w:t>
            </w:r>
          </w:p>
        </w:tc>
        <w:tc>
          <w:tcPr>
            <w:tcW w:w="1189"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24532D" w14:textId="77777777" w:rsidR="00E06BC9" w:rsidRPr="00370E66" w:rsidRDefault="00E06BC9" w:rsidP="00AC3C13">
            <w:pPr>
              <w:spacing w:line="360" w:lineRule="auto"/>
              <w:jc w:val="center"/>
              <w:rPr>
                <w:rFonts w:ascii="仿宋" w:eastAsia="仿宋" w:hAnsi="仿宋"/>
                <w:b/>
                <w:sz w:val="24"/>
                <w:szCs w:val="24"/>
              </w:rPr>
            </w:pPr>
            <w:r w:rsidRPr="00370E66">
              <w:rPr>
                <w:rFonts w:ascii="仿宋" w:eastAsia="仿宋" w:hAnsi="仿宋" w:hint="eastAsia"/>
                <w:b/>
                <w:sz w:val="24"/>
                <w:szCs w:val="24"/>
              </w:rPr>
              <w:t>姓名</w:t>
            </w:r>
          </w:p>
        </w:tc>
        <w:tc>
          <w:tcPr>
            <w:tcW w:w="1455" w:type="dxa"/>
            <w:tcBorders>
              <w:top w:val="single" w:sz="8" w:space="0" w:color="000000"/>
              <w:left w:val="single" w:sz="4" w:space="0" w:color="000000"/>
              <w:bottom w:val="single" w:sz="4" w:space="0" w:color="000000"/>
              <w:right w:val="nil"/>
            </w:tcBorders>
            <w:noWrap/>
            <w:tcMar>
              <w:top w:w="15" w:type="dxa"/>
              <w:left w:w="15" w:type="dxa"/>
              <w:right w:w="15" w:type="dxa"/>
            </w:tcMar>
            <w:vAlign w:val="center"/>
          </w:tcPr>
          <w:p w14:paraId="6097DD3B" w14:textId="77777777" w:rsidR="00E06BC9" w:rsidRPr="00370E66" w:rsidRDefault="00E06BC9" w:rsidP="00AC3C13">
            <w:pPr>
              <w:spacing w:line="360" w:lineRule="auto"/>
              <w:jc w:val="center"/>
              <w:rPr>
                <w:rFonts w:ascii="仿宋" w:eastAsia="仿宋" w:hAnsi="仿宋"/>
                <w:b/>
                <w:sz w:val="24"/>
                <w:szCs w:val="24"/>
              </w:rPr>
            </w:pPr>
            <w:r w:rsidRPr="00370E66">
              <w:rPr>
                <w:rFonts w:ascii="仿宋" w:eastAsia="仿宋" w:hAnsi="仿宋" w:hint="eastAsia"/>
                <w:b/>
                <w:sz w:val="24"/>
                <w:szCs w:val="24"/>
              </w:rPr>
              <w:t>联系电话</w:t>
            </w:r>
          </w:p>
        </w:tc>
        <w:tc>
          <w:tcPr>
            <w:tcW w:w="1801" w:type="dxa"/>
            <w:tcBorders>
              <w:top w:val="single" w:sz="8"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3D0F1240" w14:textId="77777777" w:rsidR="00E06BC9" w:rsidRPr="00370E66" w:rsidRDefault="00E06BC9" w:rsidP="00AC3C13">
            <w:pPr>
              <w:spacing w:line="360" w:lineRule="auto"/>
              <w:jc w:val="center"/>
              <w:rPr>
                <w:rFonts w:ascii="仿宋" w:eastAsia="仿宋" w:hAnsi="仿宋"/>
                <w:b/>
                <w:sz w:val="24"/>
                <w:szCs w:val="24"/>
              </w:rPr>
            </w:pPr>
            <w:r w:rsidRPr="00370E66">
              <w:rPr>
                <w:rFonts w:ascii="仿宋" w:eastAsia="仿宋" w:hAnsi="仿宋" w:hint="eastAsia"/>
                <w:b/>
                <w:sz w:val="24"/>
                <w:szCs w:val="24"/>
              </w:rPr>
              <w:t>手机</w:t>
            </w:r>
          </w:p>
        </w:tc>
      </w:tr>
      <w:tr w:rsidR="00E06BC9" w:rsidRPr="00370E66" w14:paraId="27FE768B" w14:textId="77777777" w:rsidTr="00AC3C13">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459B18D9"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1</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150FDA" w14:textId="18740684"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学校分管信息</w:t>
            </w:r>
            <w:proofErr w:type="gramStart"/>
            <w:r w:rsidRPr="00370E66">
              <w:rPr>
                <w:rFonts w:ascii="仿宋" w:eastAsia="仿宋" w:hAnsi="仿宋" w:hint="eastAsia"/>
                <w:sz w:val="24"/>
                <w:szCs w:val="24"/>
              </w:rPr>
              <w:t>安全副</w:t>
            </w:r>
            <w:proofErr w:type="gramEnd"/>
            <w:r w:rsidRPr="00370E66">
              <w:rPr>
                <w:rFonts w:ascii="仿宋" w:eastAsia="仿宋" w:hAnsi="仿宋" w:hint="eastAsia"/>
                <w:sz w:val="24"/>
                <w:szCs w:val="24"/>
              </w:rPr>
              <w:t>书记</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0E01ED" w14:textId="149F2D78" w:rsidR="00E06BC9" w:rsidRPr="00370E66" w:rsidRDefault="00E06BC9" w:rsidP="00AC3C13">
            <w:pPr>
              <w:spacing w:line="360" w:lineRule="auto"/>
              <w:jc w:val="center"/>
              <w:rPr>
                <w:rFonts w:ascii="仿宋" w:eastAsia="仿宋" w:hAnsi="仿宋"/>
                <w:sz w:val="24"/>
                <w:szCs w:val="24"/>
              </w:rPr>
            </w:pPr>
            <w:proofErr w:type="gramStart"/>
            <w:r w:rsidRPr="00370E66">
              <w:rPr>
                <w:rFonts w:ascii="仿宋" w:eastAsia="仿宋" w:hAnsi="仿宋" w:hint="eastAsia"/>
                <w:sz w:val="24"/>
                <w:szCs w:val="24"/>
              </w:rPr>
              <w:t>吴沛东</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456CB1DF" w14:textId="25D095FC"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sz w:val="24"/>
                <w:szCs w:val="24"/>
              </w:rPr>
              <w:t>5021</w:t>
            </w:r>
            <w:r w:rsidRPr="00370E66">
              <w:rPr>
                <w:rFonts w:ascii="仿宋" w:eastAsia="仿宋" w:hAnsi="仿宋" w:hint="eastAsia"/>
                <w:sz w:val="24"/>
                <w:szCs w:val="24"/>
              </w:rPr>
              <w:t>6928</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75F08A81" w14:textId="52BBF934"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13311680393</w:t>
            </w:r>
          </w:p>
        </w:tc>
      </w:tr>
      <w:tr w:rsidR="00E06BC9" w:rsidRPr="00370E66" w14:paraId="5EAE37E6" w14:textId="77777777" w:rsidTr="00AC3C13">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681679C0"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2</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49B0FD"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党办主任</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17A583" w14:textId="77777777" w:rsidR="00E06BC9" w:rsidRPr="00370E66" w:rsidRDefault="00E06BC9" w:rsidP="00AC3C13">
            <w:pPr>
              <w:spacing w:line="360" w:lineRule="auto"/>
              <w:jc w:val="center"/>
              <w:rPr>
                <w:rFonts w:ascii="仿宋" w:eastAsia="仿宋" w:hAnsi="仿宋"/>
                <w:sz w:val="24"/>
                <w:szCs w:val="24"/>
              </w:rPr>
            </w:pPr>
            <w:proofErr w:type="gramStart"/>
            <w:r w:rsidRPr="00370E66">
              <w:rPr>
                <w:rFonts w:ascii="仿宋" w:eastAsia="仿宋" w:hAnsi="仿宋" w:hint="eastAsia"/>
                <w:sz w:val="24"/>
                <w:szCs w:val="24"/>
              </w:rPr>
              <w:t>许静鸿</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7D3576FE"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50217013</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0722D767"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13916718423</w:t>
            </w:r>
          </w:p>
        </w:tc>
      </w:tr>
      <w:tr w:rsidR="00E06BC9" w:rsidRPr="00370E66" w14:paraId="2C575367" w14:textId="77777777" w:rsidTr="00AC3C13">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5CA35635"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3</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2F1F6D"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校办主任</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D548DB"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俞雷霖</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1C58AC24"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50216010</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10D090FF"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13901891254</w:t>
            </w:r>
          </w:p>
        </w:tc>
      </w:tr>
      <w:tr w:rsidR="00E06BC9" w:rsidRPr="00370E66" w14:paraId="39586443" w14:textId="77777777" w:rsidTr="00AC3C13">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2D276090"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4</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B030BE"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宣传部部长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4AC29A"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殷革兰</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33185A60"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50217998</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484FD2D7" w14:textId="77777777" w:rsidR="00E06BC9" w:rsidRPr="00370E66" w:rsidRDefault="00E06BC9" w:rsidP="00AC3C13">
            <w:pPr>
              <w:spacing w:line="360" w:lineRule="auto"/>
              <w:jc w:val="center"/>
              <w:rPr>
                <w:rFonts w:ascii="仿宋" w:eastAsia="仿宋" w:hAnsi="仿宋"/>
                <w:sz w:val="24"/>
                <w:szCs w:val="24"/>
              </w:rPr>
            </w:pPr>
            <w:r w:rsidRPr="00370E66">
              <w:rPr>
                <w:rFonts w:ascii="仿宋" w:eastAsia="仿宋" w:hAnsi="仿宋" w:hint="eastAsia"/>
                <w:sz w:val="24"/>
                <w:szCs w:val="24"/>
              </w:rPr>
              <w:t>18918321607</w:t>
            </w:r>
          </w:p>
        </w:tc>
      </w:tr>
      <w:tr w:rsidR="00E06BC9" w:rsidRPr="00370E66" w14:paraId="0AE1F407" w14:textId="77777777" w:rsidTr="00AC3C13">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0F0B363C" w14:textId="77777777"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5</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2C51BF" w14:textId="42B45E19"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保卫处处长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48DDD6" w14:textId="1C8AC6F1"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黄晓峰</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05731F3B" w14:textId="12FEC792"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50217720</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2C81CEA9" w14:textId="533AF279"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13636353471</w:t>
            </w:r>
          </w:p>
        </w:tc>
      </w:tr>
      <w:tr w:rsidR="00E06BC9" w:rsidRPr="00370E66" w14:paraId="433DB9C0" w14:textId="77777777" w:rsidTr="00AC3C13">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195B60B9" w14:textId="77777777"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6</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9A6B2D" w14:textId="0A2C6712"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后勤保障处处长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0E929B" w14:textId="31A9AF2E" w:rsidR="00E06BC9" w:rsidRPr="00370E66" w:rsidRDefault="00E06BC9" w:rsidP="00E06BC9">
            <w:pPr>
              <w:spacing w:line="360" w:lineRule="auto"/>
              <w:jc w:val="center"/>
              <w:rPr>
                <w:rFonts w:ascii="仿宋" w:eastAsia="仿宋" w:hAnsi="仿宋"/>
                <w:sz w:val="24"/>
                <w:szCs w:val="24"/>
              </w:rPr>
            </w:pPr>
            <w:proofErr w:type="gramStart"/>
            <w:r w:rsidRPr="00370E66">
              <w:rPr>
                <w:rFonts w:ascii="仿宋" w:eastAsia="仿宋" w:hAnsi="仿宋" w:hint="eastAsia"/>
                <w:sz w:val="24"/>
                <w:szCs w:val="24"/>
              </w:rPr>
              <w:t>李琦明</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561B4EC6" w14:textId="70A4E3C8"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50212353</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70A9F58B" w14:textId="70E1D858"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18916189160</w:t>
            </w:r>
          </w:p>
        </w:tc>
      </w:tr>
      <w:tr w:rsidR="00E06BC9" w:rsidRPr="00370E66" w14:paraId="600DE2ED" w14:textId="77777777" w:rsidTr="00AC3C13">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320BD617" w14:textId="77777777"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7</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BA53A1" w14:textId="77777777"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信息化办公室主任兼</w:t>
            </w:r>
          </w:p>
          <w:p w14:paraId="0B20F3F2" w14:textId="7F844774"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信息技术中心主任</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3B3840" w14:textId="11571EF2"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唐黎平</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1CE99E9B" w14:textId="0DD8C4B1"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50217735</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4976725B" w14:textId="5EEDAE6C" w:rsidR="00E06BC9" w:rsidRPr="00370E66" w:rsidRDefault="00E06BC9" w:rsidP="00E06BC9">
            <w:pPr>
              <w:spacing w:line="360" w:lineRule="auto"/>
              <w:jc w:val="center"/>
              <w:rPr>
                <w:rFonts w:ascii="仿宋" w:eastAsia="仿宋" w:hAnsi="仿宋"/>
                <w:sz w:val="24"/>
                <w:szCs w:val="24"/>
              </w:rPr>
            </w:pPr>
            <w:r w:rsidRPr="00370E66">
              <w:rPr>
                <w:rFonts w:ascii="仿宋" w:eastAsia="仿宋" w:hAnsi="仿宋" w:hint="eastAsia"/>
                <w:sz w:val="24"/>
                <w:szCs w:val="24"/>
              </w:rPr>
              <w:t>13917480931</w:t>
            </w:r>
          </w:p>
        </w:tc>
      </w:tr>
    </w:tbl>
    <w:p w14:paraId="43B67496" w14:textId="1CBFA3E9" w:rsidR="003857DD" w:rsidRPr="00370E66" w:rsidRDefault="003857DD" w:rsidP="00370E66">
      <w:pPr>
        <w:adjustRightInd w:val="0"/>
        <w:snapToGrid w:val="0"/>
        <w:spacing w:line="360" w:lineRule="auto"/>
        <w:ind w:firstLineChars="200" w:firstLine="480"/>
        <w:outlineLvl w:val="0"/>
        <w:rPr>
          <w:rFonts w:ascii="仿宋_GB2312" w:eastAsia="仿宋_GB2312" w:hAnsi="宋体"/>
          <w:bCs/>
          <w:kern w:val="0"/>
          <w:sz w:val="24"/>
          <w:szCs w:val="24"/>
        </w:rPr>
      </w:pPr>
    </w:p>
    <w:p w14:paraId="7EFFE36E" w14:textId="0B69BD5F" w:rsidR="003857DD" w:rsidRPr="00370E66" w:rsidRDefault="003857DD" w:rsidP="003857DD">
      <w:pPr>
        <w:snapToGrid w:val="0"/>
        <w:spacing w:line="360" w:lineRule="auto"/>
        <w:outlineLvl w:val="0"/>
        <w:rPr>
          <w:rFonts w:ascii="仿宋_GB2312" w:eastAsia="仿宋_GB2312" w:hAnsi="宋体"/>
          <w:bCs/>
          <w:kern w:val="0"/>
          <w:sz w:val="28"/>
          <w:szCs w:val="24"/>
        </w:rPr>
      </w:pPr>
      <w:r w:rsidRPr="00370E66">
        <w:rPr>
          <w:rFonts w:ascii="仿宋_GB2312" w:eastAsia="仿宋_GB2312" w:hAnsi="宋体" w:hint="eastAsia"/>
          <w:bCs/>
          <w:kern w:val="0"/>
          <w:sz w:val="28"/>
          <w:szCs w:val="24"/>
        </w:rPr>
        <w:t>2、教委信息安全工作联系人</w:t>
      </w:r>
    </w:p>
    <w:tbl>
      <w:tblPr>
        <w:tblpPr w:leftFromText="180" w:rightFromText="180" w:vertAnchor="text" w:tblpY="1"/>
        <w:tblOverlap w:val="never"/>
        <w:tblW w:w="8429" w:type="dxa"/>
        <w:tblLayout w:type="fixed"/>
        <w:tblCellMar>
          <w:left w:w="0" w:type="dxa"/>
          <w:right w:w="0" w:type="dxa"/>
        </w:tblCellMar>
        <w:tblLook w:val="0000" w:firstRow="0" w:lastRow="0" w:firstColumn="0" w:lastColumn="0" w:noHBand="0" w:noVBand="0"/>
      </w:tblPr>
      <w:tblGrid>
        <w:gridCol w:w="724"/>
        <w:gridCol w:w="3260"/>
        <w:gridCol w:w="1189"/>
        <w:gridCol w:w="3256"/>
      </w:tblGrid>
      <w:tr w:rsidR="003857DD" w:rsidRPr="00370E66" w14:paraId="3B462248" w14:textId="77777777" w:rsidTr="00A977F6">
        <w:trPr>
          <w:trHeight w:val="487"/>
        </w:trPr>
        <w:tc>
          <w:tcPr>
            <w:tcW w:w="724" w:type="dxa"/>
            <w:tcBorders>
              <w:top w:val="single" w:sz="8"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7197CAF2" w14:textId="77777777" w:rsidR="003857DD" w:rsidRPr="00370E66" w:rsidRDefault="003857DD" w:rsidP="00AC3C13">
            <w:pPr>
              <w:spacing w:line="360" w:lineRule="auto"/>
              <w:jc w:val="center"/>
              <w:rPr>
                <w:rFonts w:ascii="仿宋" w:eastAsia="仿宋" w:hAnsi="仿宋"/>
                <w:b/>
                <w:sz w:val="24"/>
                <w:szCs w:val="24"/>
              </w:rPr>
            </w:pPr>
            <w:r w:rsidRPr="00370E66">
              <w:rPr>
                <w:rFonts w:ascii="仿宋" w:eastAsia="仿宋" w:hAnsi="仿宋" w:hint="eastAsia"/>
                <w:b/>
                <w:sz w:val="24"/>
                <w:szCs w:val="24"/>
              </w:rPr>
              <w:t>序号</w:t>
            </w:r>
          </w:p>
        </w:tc>
        <w:tc>
          <w:tcPr>
            <w:tcW w:w="3260"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519E2C" w14:textId="21EAD35C" w:rsidR="003857DD" w:rsidRPr="00370E66" w:rsidRDefault="003857DD" w:rsidP="00AC3C13">
            <w:pPr>
              <w:spacing w:line="360" w:lineRule="auto"/>
              <w:jc w:val="center"/>
              <w:rPr>
                <w:rFonts w:ascii="仿宋" w:eastAsia="仿宋" w:hAnsi="仿宋"/>
                <w:b/>
                <w:sz w:val="24"/>
                <w:szCs w:val="24"/>
              </w:rPr>
            </w:pPr>
            <w:r w:rsidRPr="00370E66">
              <w:rPr>
                <w:rFonts w:ascii="仿宋" w:eastAsia="仿宋" w:hAnsi="仿宋" w:hint="eastAsia"/>
                <w:b/>
                <w:sz w:val="24"/>
                <w:szCs w:val="24"/>
              </w:rPr>
              <w:t>单位</w:t>
            </w:r>
          </w:p>
        </w:tc>
        <w:tc>
          <w:tcPr>
            <w:tcW w:w="1189"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2DEC5B" w14:textId="77777777" w:rsidR="003857DD" w:rsidRPr="00370E66" w:rsidRDefault="003857DD" w:rsidP="00AC3C13">
            <w:pPr>
              <w:spacing w:line="360" w:lineRule="auto"/>
              <w:jc w:val="center"/>
              <w:rPr>
                <w:rFonts w:ascii="仿宋" w:eastAsia="仿宋" w:hAnsi="仿宋"/>
                <w:b/>
                <w:sz w:val="24"/>
                <w:szCs w:val="24"/>
              </w:rPr>
            </w:pPr>
            <w:r w:rsidRPr="00370E66">
              <w:rPr>
                <w:rFonts w:ascii="仿宋" w:eastAsia="仿宋" w:hAnsi="仿宋" w:hint="eastAsia"/>
                <w:b/>
                <w:sz w:val="24"/>
                <w:szCs w:val="24"/>
              </w:rPr>
              <w:t>姓名</w:t>
            </w:r>
          </w:p>
        </w:tc>
        <w:tc>
          <w:tcPr>
            <w:tcW w:w="3256" w:type="dxa"/>
            <w:tcBorders>
              <w:top w:val="single" w:sz="8"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07F41E96" w14:textId="3D89D2A4" w:rsidR="003857DD" w:rsidRPr="00370E66" w:rsidRDefault="003857DD" w:rsidP="003857DD">
            <w:pPr>
              <w:spacing w:line="360" w:lineRule="auto"/>
              <w:jc w:val="center"/>
              <w:rPr>
                <w:rFonts w:ascii="仿宋" w:eastAsia="仿宋" w:hAnsi="仿宋"/>
                <w:b/>
                <w:sz w:val="24"/>
                <w:szCs w:val="24"/>
              </w:rPr>
            </w:pPr>
            <w:r w:rsidRPr="00370E66">
              <w:rPr>
                <w:rFonts w:ascii="仿宋" w:eastAsia="仿宋" w:hAnsi="仿宋" w:hint="eastAsia"/>
                <w:b/>
                <w:sz w:val="24"/>
                <w:szCs w:val="24"/>
              </w:rPr>
              <w:t>联系电话</w:t>
            </w:r>
          </w:p>
        </w:tc>
      </w:tr>
      <w:tr w:rsidR="003857DD" w:rsidRPr="00370E66" w14:paraId="3A37D8F7" w14:textId="77777777" w:rsidTr="0015057F">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0C9DEA11" w14:textId="77777777" w:rsidR="003857DD" w:rsidRPr="00370E66" w:rsidRDefault="003857DD" w:rsidP="00AC3C13">
            <w:pPr>
              <w:spacing w:line="360" w:lineRule="auto"/>
              <w:jc w:val="center"/>
              <w:rPr>
                <w:rFonts w:ascii="仿宋" w:eastAsia="仿宋" w:hAnsi="仿宋"/>
                <w:sz w:val="24"/>
                <w:szCs w:val="24"/>
              </w:rPr>
            </w:pPr>
            <w:r w:rsidRPr="00370E66">
              <w:rPr>
                <w:rFonts w:ascii="仿宋" w:eastAsia="仿宋" w:hAnsi="仿宋" w:hint="eastAsia"/>
                <w:sz w:val="24"/>
                <w:szCs w:val="24"/>
              </w:rPr>
              <w:t>1</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2953B6" w14:textId="52DA3BBE" w:rsidR="003857DD" w:rsidRPr="00370E66" w:rsidRDefault="003857DD" w:rsidP="00AC3C13">
            <w:pPr>
              <w:spacing w:line="360" w:lineRule="auto"/>
              <w:jc w:val="center"/>
              <w:rPr>
                <w:rFonts w:ascii="仿宋" w:eastAsia="仿宋" w:hAnsi="仿宋"/>
                <w:sz w:val="24"/>
                <w:szCs w:val="24"/>
              </w:rPr>
            </w:pPr>
            <w:r w:rsidRPr="00370E66">
              <w:rPr>
                <w:rFonts w:ascii="仿宋" w:eastAsia="仿宋" w:hAnsi="仿宋" w:hint="eastAsia"/>
                <w:sz w:val="24"/>
                <w:szCs w:val="24"/>
              </w:rPr>
              <w:t>市教委信息中心</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7D362C" w14:textId="0DEE90A7" w:rsidR="003857DD" w:rsidRPr="00370E66" w:rsidRDefault="003857DD" w:rsidP="00AC3C13">
            <w:pPr>
              <w:spacing w:line="360" w:lineRule="auto"/>
              <w:jc w:val="center"/>
              <w:rPr>
                <w:rFonts w:ascii="仿宋" w:eastAsia="仿宋" w:hAnsi="仿宋"/>
                <w:sz w:val="24"/>
                <w:szCs w:val="24"/>
              </w:rPr>
            </w:pPr>
            <w:r w:rsidRPr="00370E66">
              <w:rPr>
                <w:rFonts w:ascii="仿宋" w:eastAsia="仿宋" w:hAnsi="仿宋" w:hint="eastAsia"/>
                <w:sz w:val="24"/>
                <w:szCs w:val="24"/>
              </w:rPr>
              <w:t>周丹</w:t>
            </w:r>
          </w:p>
        </w:tc>
        <w:tc>
          <w:tcPr>
            <w:tcW w:w="3256"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42C27CBB" w14:textId="7C28300D" w:rsidR="003857DD" w:rsidRPr="00370E66" w:rsidRDefault="003857DD" w:rsidP="00AC3C13">
            <w:pPr>
              <w:spacing w:line="360" w:lineRule="auto"/>
              <w:jc w:val="center"/>
              <w:rPr>
                <w:rFonts w:ascii="仿宋" w:eastAsia="仿宋" w:hAnsi="仿宋"/>
                <w:sz w:val="24"/>
                <w:szCs w:val="24"/>
              </w:rPr>
            </w:pPr>
            <w:r w:rsidRPr="00370E66">
              <w:rPr>
                <w:rFonts w:ascii="仿宋" w:eastAsia="仿宋" w:hAnsi="仿宋" w:hint="eastAsia"/>
                <w:sz w:val="24"/>
                <w:szCs w:val="24"/>
              </w:rPr>
              <w:t>23116638</w:t>
            </w:r>
          </w:p>
        </w:tc>
      </w:tr>
      <w:tr w:rsidR="003857DD" w:rsidRPr="00370E66" w14:paraId="51A5F1B4" w14:textId="77777777" w:rsidTr="00A01672">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0B8B5D11" w14:textId="77777777" w:rsidR="003857DD" w:rsidRPr="00370E66" w:rsidRDefault="003857DD" w:rsidP="00AC3C13">
            <w:pPr>
              <w:spacing w:line="360" w:lineRule="auto"/>
              <w:jc w:val="center"/>
              <w:rPr>
                <w:rFonts w:ascii="仿宋" w:eastAsia="仿宋" w:hAnsi="仿宋"/>
                <w:sz w:val="24"/>
                <w:szCs w:val="24"/>
              </w:rPr>
            </w:pPr>
            <w:r w:rsidRPr="00370E66">
              <w:rPr>
                <w:rFonts w:ascii="仿宋" w:eastAsia="仿宋" w:hAnsi="仿宋" w:hint="eastAsia"/>
                <w:sz w:val="24"/>
                <w:szCs w:val="24"/>
              </w:rPr>
              <w:t>2</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7E06C6" w14:textId="6A3BCC79" w:rsidR="003857DD" w:rsidRPr="00370E66" w:rsidRDefault="003857DD" w:rsidP="00AC3C13">
            <w:pPr>
              <w:spacing w:line="360" w:lineRule="auto"/>
              <w:jc w:val="center"/>
              <w:rPr>
                <w:rFonts w:ascii="仿宋" w:eastAsia="仿宋" w:hAnsi="仿宋"/>
                <w:sz w:val="24"/>
                <w:szCs w:val="24"/>
              </w:rPr>
            </w:pPr>
            <w:r w:rsidRPr="00370E66">
              <w:rPr>
                <w:rFonts w:ascii="仿宋" w:eastAsia="仿宋" w:hAnsi="仿宋" w:hint="eastAsia"/>
                <w:sz w:val="24"/>
                <w:szCs w:val="24"/>
              </w:rPr>
              <w:t>市教委办公室</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D6E394" w14:textId="1BAB0CC2" w:rsidR="003857DD" w:rsidRPr="00370E66" w:rsidRDefault="003857DD" w:rsidP="00AC3C13">
            <w:pPr>
              <w:spacing w:line="360" w:lineRule="auto"/>
              <w:jc w:val="center"/>
              <w:rPr>
                <w:rFonts w:ascii="仿宋" w:eastAsia="仿宋" w:hAnsi="仿宋"/>
                <w:sz w:val="24"/>
                <w:szCs w:val="24"/>
              </w:rPr>
            </w:pPr>
            <w:proofErr w:type="gramStart"/>
            <w:r w:rsidRPr="00370E66">
              <w:rPr>
                <w:rFonts w:ascii="仿宋" w:eastAsia="仿宋" w:hAnsi="仿宋" w:hint="eastAsia"/>
                <w:sz w:val="24"/>
                <w:szCs w:val="24"/>
              </w:rPr>
              <w:t>杜冲</w:t>
            </w:r>
            <w:proofErr w:type="gramEnd"/>
          </w:p>
        </w:tc>
        <w:tc>
          <w:tcPr>
            <w:tcW w:w="3256"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5E99E9A9" w14:textId="045B116B" w:rsidR="003857DD" w:rsidRPr="00370E66" w:rsidRDefault="003857DD" w:rsidP="00AC3C13">
            <w:pPr>
              <w:spacing w:line="360" w:lineRule="auto"/>
              <w:jc w:val="center"/>
              <w:rPr>
                <w:rFonts w:ascii="仿宋" w:eastAsia="仿宋" w:hAnsi="仿宋"/>
                <w:sz w:val="24"/>
                <w:szCs w:val="24"/>
              </w:rPr>
            </w:pPr>
            <w:r w:rsidRPr="00370E66">
              <w:rPr>
                <w:rFonts w:ascii="仿宋" w:eastAsia="仿宋" w:hAnsi="仿宋" w:hint="eastAsia"/>
                <w:sz w:val="24"/>
                <w:szCs w:val="24"/>
              </w:rPr>
              <w:t>23117209</w:t>
            </w:r>
          </w:p>
        </w:tc>
      </w:tr>
    </w:tbl>
    <w:p w14:paraId="1D2DF0F4" w14:textId="7D413216" w:rsidR="00584587" w:rsidRPr="00370E66" w:rsidRDefault="00584587" w:rsidP="003857DD">
      <w:pPr>
        <w:snapToGrid w:val="0"/>
        <w:spacing w:line="360" w:lineRule="auto"/>
        <w:outlineLvl w:val="0"/>
        <w:rPr>
          <w:rFonts w:ascii="仿宋_GB2312" w:eastAsia="仿宋_GB2312" w:hAnsi="宋体"/>
          <w:bCs/>
          <w:kern w:val="0"/>
          <w:sz w:val="24"/>
          <w:szCs w:val="24"/>
        </w:rPr>
      </w:pPr>
    </w:p>
    <w:p w14:paraId="492B71A0" w14:textId="77777777" w:rsidR="00584587" w:rsidRPr="00370E66" w:rsidRDefault="00584587">
      <w:pPr>
        <w:widowControl/>
        <w:jc w:val="left"/>
        <w:rPr>
          <w:rFonts w:ascii="仿宋_GB2312" w:eastAsia="仿宋_GB2312" w:hAnsi="宋体"/>
          <w:bCs/>
          <w:kern w:val="0"/>
          <w:sz w:val="24"/>
          <w:szCs w:val="24"/>
        </w:rPr>
      </w:pPr>
      <w:r w:rsidRPr="00370E66">
        <w:rPr>
          <w:rFonts w:ascii="仿宋_GB2312" w:eastAsia="仿宋_GB2312" w:hAnsi="宋体"/>
          <w:bCs/>
          <w:kern w:val="0"/>
          <w:sz w:val="24"/>
          <w:szCs w:val="24"/>
        </w:rPr>
        <w:br w:type="page"/>
      </w:r>
      <w:bookmarkStart w:id="2" w:name="_GoBack"/>
      <w:bookmarkEnd w:id="2"/>
    </w:p>
    <w:p w14:paraId="1464E210" w14:textId="671FA1E4" w:rsidR="003857DD" w:rsidRDefault="00584587" w:rsidP="003857DD">
      <w:pPr>
        <w:snapToGrid w:val="0"/>
        <w:spacing w:line="360" w:lineRule="auto"/>
        <w:outlineLvl w:val="0"/>
        <w:rPr>
          <w:rFonts w:ascii="仿宋_GB2312" w:eastAsia="仿宋_GB2312" w:hAnsi="宋体"/>
          <w:bCs/>
          <w:kern w:val="0"/>
          <w:sz w:val="28"/>
          <w:szCs w:val="28"/>
        </w:rPr>
      </w:pPr>
      <w:r>
        <w:rPr>
          <w:rFonts w:ascii="仿宋_GB2312" w:eastAsia="仿宋_GB2312" w:hAnsi="宋体" w:hint="eastAsia"/>
          <w:bCs/>
          <w:kern w:val="0"/>
          <w:sz w:val="28"/>
          <w:szCs w:val="28"/>
        </w:rPr>
        <w:lastRenderedPageBreak/>
        <w:t>附件二、</w:t>
      </w:r>
    </w:p>
    <w:p w14:paraId="2D5A71C2" w14:textId="53B2D21A" w:rsidR="00584587" w:rsidRDefault="00584587" w:rsidP="00BE66AB">
      <w:pPr>
        <w:snapToGrid w:val="0"/>
        <w:spacing w:line="360" w:lineRule="auto"/>
        <w:jc w:val="center"/>
        <w:outlineLvl w:val="0"/>
        <w:rPr>
          <w:rFonts w:ascii="仿宋_GB2312" w:eastAsia="仿宋_GB2312" w:hAnsi="宋体"/>
          <w:bCs/>
          <w:kern w:val="0"/>
          <w:sz w:val="28"/>
          <w:szCs w:val="28"/>
        </w:rPr>
      </w:pPr>
      <w:r>
        <w:rPr>
          <w:rFonts w:ascii="仿宋_GB2312" w:eastAsia="仿宋_GB2312" w:hAnsi="宋体" w:hint="eastAsia"/>
          <w:bCs/>
          <w:kern w:val="0"/>
          <w:sz w:val="28"/>
          <w:szCs w:val="28"/>
        </w:rPr>
        <w:t>网络与信息安全事件应急预案流程图</w:t>
      </w:r>
    </w:p>
    <w:p w14:paraId="620DB2A2" w14:textId="12AB927F" w:rsidR="00584587" w:rsidRPr="00850976" w:rsidRDefault="007C19C3" w:rsidP="00584587">
      <w:pPr>
        <w:snapToGrid w:val="0"/>
        <w:spacing w:line="360" w:lineRule="auto"/>
        <w:jc w:val="center"/>
        <w:outlineLvl w:val="0"/>
        <w:rPr>
          <w:rFonts w:ascii="仿宋_GB2312" w:eastAsia="仿宋_GB2312" w:hAnsi="宋体"/>
          <w:bCs/>
          <w:kern w:val="0"/>
          <w:sz w:val="28"/>
          <w:szCs w:val="28"/>
        </w:rPr>
      </w:pPr>
      <w:r>
        <w:rPr>
          <w:rFonts w:ascii="仿宋_GB2312" w:eastAsia="仿宋_GB2312" w:hAnsi="宋体"/>
          <w:bCs/>
          <w:noProof/>
          <w:kern w:val="0"/>
          <w:sz w:val="28"/>
          <w:szCs w:val="28"/>
        </w:rPr>
        <w:drawing>
          <wp:inline distT="0" distB="0" distL="0" distR="0" wp14:anchorId="5B1FCF0D" wp14:editId="4B13AF3D">
            <wp:extent cx="5274310" cy="79082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jya.jpg"/>
                    <pic:cNvPicPr/>
                  </pic:nvPicPr>
                  <pic:blipFill>
                    <a:blip r:embed="rId7">
                      <a:extLst>
                        <a:ext uri="{28A0092B-C50C-407E-A947-70E740481C1C}">
                          <a14:useLocalDpi xmlns:a14="http://schemas.microsoft.com/office/drawing/2010/main" val="0"/>
                        </a:ext>
                      </a:extLst>
                    </a:blip>
                    <a:stretch>
                      <a:fillRect/>
                    </a:stretch>
                  </pic:blipFill>
                  <pic:spPr>
                    <a:xfrm>
                      <a:off x="0" y="0"/>
                      <a:ext cx="5274310" cy="7908290"/>
                    </a:xfrm>
                    <a:prstGeom prst="rect">
                      <a:avLst/>
                    </a:prstGeom>
                  </pic:spPr>
                </pic:pic>
              </a:graphicData>
            </a:graphic>
          </wp:inline>
        </w:drawing>
      </w:r>
    </w:p>
    <w:sectPr w:rsidR="00584587" w:rsidRPr="0085097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57E50" w14:textId="77777777" w:rsidR="00B3462A" w:rsidRDefault="00B3462A" w:rsidP="006D4C1A">
      <w:r>
        <w:separator/>
      </w:r>
    </w:p>
  </w:endnote>
  <w:endnote w:type="continuationSeparator" w:id="0">
    <w:p w14:paraId="78CB99FA" w14:textId="77777777" w:rsidR="00B3462A" w:rsidRDefault="00B3462A" w:rsidP="006D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738894"/>
      <w:docPartObj>
        <w:docPartGallery w:val="Page Numbers (Bottom of Page)"/>
        <w:docPartUnique/>
      </w:docPartObj>
    </w:sdtPr>
    <w:sdtEndPr/>
    <w:sdtContent>
      <w:p w14:paraId="48D129E8" w14:textId="3A9DD5F4" w:rsidR="00B06EC8" w:rsidRDefault="00B06EC8">
        <w:pPr>
          <w:pStyle w:val="ab"/>
          <w:jc w:val="center"/>
        </w:pPr>
        <w:r>
          <w:fldChar w:fldCharType="begin"/>
        </w:r>
        <w:r>
          <w:instrText>PAGE   \* MERGEFORMAT</w:instrText>
        </w:r>
        <w:r>
          <w:fldChar w:fldCharType="separate"/>
        </w:r>
        <w:r w:rsidR="00370E66" w:rsidRPr="00370E66">
          <w:rPr>
            <w:noProof/>
            <w:lang w:val="zh-CN"/>
          </w:rPr>
          <w:t>8</w:t>
        </w:r>
        <w:r>
          <w:fldChar w:fldCharType="end"/>
        </w:r>
      </w:p>
    </w:sdtContent>
  </w:sdt>
  <w:p w14:paraId="1879FE37" w14:textId="77777777" w:rsidR="00B06EC8" w:rsidRDefault="00B06E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49540" w14:textId="77777777" w:rsidR="00B3462A" w:rsidRDefault="00B3462A" w:rsidP="006D4C1A">
      <w:r>
        <w:separator/>
      </w:r>
    </w:p>
  </w:footnote>
  <w:footnote w:type="continuationSeparator" w:id="0">
    <w:p w14:paraId="301928FD" w14:textId="77777777" w:rsidR="00B3462A" w:rsidRDefault="00B3462A" w:rsidP="006D4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22"/>
    <w:rsid w:val="00017457"/>
    <w:rsid w:val="00035A8E"/>
    <w:rsid w:val="00044AD1"/>
    <w:rsid w:val="000463B3"/>
    <w:rsid w:val="00094AD1"/>
    <w:rsid w:val="000C1322"/>
    <w:rsid w:val="00114EBC"/>
    <w:rsid w:val="00115A25"/>
    <w:rsid w:val="00153ED9"/>
    <w:rsid w:val="00160DFA"/>
    <w:rsid w:val="0017205B"/>
    <w:rsid w:val="001724CE"/>
    <w:rsid w:val="001A3B96"/>
    <w:rsid w:val="001E19C8"/>
    <w:rsid w:val="002330C4"/>
    <w:rsid w:val="00267D62"/>
    <w:rsid w:val="00292EDE"/>
    <w:rsid w:val="002B2916"/>
    <w:rsid w:val="002F720E"/>
    <w:rsid w:val="0035072E"/>
    <w:rsid w:val="00370DD0"/>
    <w:rsid w:val="00370E66"/>
    <w:rsid w:val="003857DD"/>
    <w:rsid w:val="003A1C40"/>
    <w:rsid w:val="003A35C6"/>
    <w:rsid w:val="003E4FDD"/>
    <w:rsid w:val="003E6EAB"/>
    <w:rsid w:val="00475366"/>
    <w:rsid w:val="004B6477"/>
    <w:rsid w:val="004D13E9"/>
    <w:rsid w:val="004F2EBE"/>
    <w:rsid w:val="00502304"/>
    <w:rsid w:val="0050659D"/>
    <w:rsid w:val="00584587"/>
    <w:rsid w:val="0058597A"/>
    <w:rsid w:val="005C5EA9"/>
    <w:rsid w:val="005E54DF"/>
    <w:rsid w:val="00676DF4"/>
    <w:rsid w:val="00695393"/>
    <w:rsid w:val="006A2008"/>
    <w:rsid w:val="006C4FE2"/>
    <w:rsid w:val="006D4C1A"/>
    <w:rsid w:val="006E2697"/>
    <w:rsid w:val="007178C8"/>
    <w:rsid w:val="00754A52"/>
    <w:rsid w:val="007647C5"/>
    <w:rsid w:val="00781A85"/>
    <w:rsid w:val="007C0D68"/>
    <w:rsid w:val="007C19C3"/>
    <w:rsid w:val="007E444A"/>
    <w:rsid w:val="00850976"/>
    <w:rsid w:val="008646AB"/>
    <w:rsid w:val="00886A42"/>
    <w:rsid w:val="008B2D94"/>
    <w:rsid w:val="008D1732"/>
    <w:rsid w:val="008D287C"/>
    <w:rsid w:val="008E7860"/>
    <w:rsid w:val="008F5376"/>
    <w:rsid w:val="008F7544"/>
    <w:rsid w:val="00941E04"/>
    <w:rsid w:val="009925A1"/>
    <w:rsid w:val="009D44FF"/>
    <w:rsid w:val="00A570E3"/>
    <w:rsid w:val="00A73BEB"/>
    <w:rsid w:val="00A77635"/>
    <w:rsid w:val="00AF2CBD"/>
    <w:rsid w:val="00B06EC8"/>
    <w:rsid w:val="00B3462A"/>
    <w:rsid w:val="00B80BCC"/>
    <w:rsid w:val="00B8495C"/>
    <w:rsid w:val="00B97188"/>
    <w:rsid w:val="00BA5AB0"/>
    <w:rsid w:val="00BE66AB"/>
    <w:rsid w:val="00BF22CD"/>
    <w:rsid w:val="00C02102"/>
    <w:rsid w:val="00C473EE"/>
    <w:rsid w:val="00C6719E"/>
    <w:rsid w:val="00CC1CD1"/>
    <w:rsid w:val="00CE098D"/>
    <w:rsid w:val="00CF399F"/>
    <w:rsid w:val="00D24AF6"/>
    <w:rsid w:val="00DA01B1"/>
    <w:rsid w:val="00DA249D"/>
    <w:rsid w:val="00DF706D"/>
    <w:rsid w:val="00E06BC9"/>
    <w:rsid w:val="00E272B4"/>
    <w:rsid w:val="00E74C35"/>
    <w:rsid w:val="00EE6818"/>
    <w:rsid w:val="00F22DEE"/>
    <w:rsid w:val="00F23860"/>
    <w:rsid w:val="00F32A3B"/>
    <w:rsid w:val="00FD1556"/>
    <w:rsid w:val="00FD5646"/>
    <w:rsid w:val="00FE3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7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0C1322"/>
    <w:pPr>
      <w:spacing w:line="770" w:lineRule="exact"/>
      <w:jc w:val="center"/>
      <w:outlineLvl w:val="0"/>
    </w:pPr>
    <w:rPr>
      <w:rFonts w:ascii="Times New Roman" w:eastAsia="方正小标宋_GBK" w:hAnsi="Times New Roman"/>
      <w:spacing w:val="-4"/>
      <w:sz w:val="44"/>
      <w:szCs w:val="20"/>
    </w:rPr>
  </w:style>
  <w:style w:type="character" w:customStyle="1" w:styleId="Char">
    <w:name w:val="标题 Char"/>
    <w:basedOn w:val="a0"/>
    <w:link w:val="a3"/>
    <w:rsid w:val="000C1322"/>
    <w:rPr>
      <w:rFonts w:ascii="Times New Roman" w:eastAsia="方正小标宋_GBK" w:hAnsi="Times New Roman" w:cs="Times New Roman"/>
      <w:spacing w:val="-4"/>
      <w:sz w:val="44"/>
      <w:szCs w:val="20"/>
    </w:rPr>
  </w:style>
  <w:style w:type="paragraph" w:styleId="a4">
    <w:name w:val="Body Text"/>
    <w:basedOn w:val="a"/>
    <w:link w:val="Char0"/>
    <w:rsid w:val="000C1322"/>
    <w:pPr>
      <w:tabs>
        <w:tab w:val="left" w:pos="1440"/>
      </w:tabs>
    </w:pPr>
    <w:rPr>
      <w:rFonts w:ascii="宋体" w:hAnsi="Times New Roman"/>
      <w:sz w:val="28"/>
      <w:szCs w:val="16"/>
    </w:rPr>
  </w:style>
  <w:style w:type="character" w:customStyle="1" w:styleId="Char0">
    <w:name w:val="正文文本 Char"/>
    <w:basedOn w:val="a0"/>
    <w:link w:val="a4"/>
    <w:rsid w:val="000C1322"/>
    <w:rPr>
      <w:rFonts w:ascii="宋体" w:eastAsia="宋体" w:hAnsi="Times New Roman" w:cs="Times New Roman"/>
      <w:sz w:val="28"/>
      <w:szCs w:val="16"/>
    </w:rPr>
  </w:style>
  <w:style w:type="paragraph" w:styleId="a5">
    <w:name w:val="Body Text Indent"/>
    <w:basedOn w:val="a"/>
    <w:link w:val="Char1"/>
    <w:rsid w:val="000C1322"/>
    <w:pPr>
      <w:ind w:firstLineChars="200" w:firstLine="560"/>
    </w:pPr>
    <w:rPr>
      <w:rFonts w:ascii="仿宋_GB2312" w:eastAsia="仿宋_GB2312" w:hAnsi="Times New Roman"/>
      <w:sz w:val="28"/>
      <w:szCs w:val="24"/>
    </w:rPr>
  </w:style>
  <w:style w:type="character" w:customStyle="1" w:styleId="Char1">
    <w:name w:val="正文文本缩进 Char"/>
    <w:basedOn w:val="a0"/>
    <w:link w:val="a5"/>
    <w:rsid w:val="000C1322"/>
    <w:rPr>
      <w:rFonts w:ascii="仿宋_GB2312" w:eastAsia="仿宋_GB2312" w:hAnsi="Times New Roman" w:cs="Times New Roman"/>
      <w:sz w:val="28"/>
      <w:szCs w:val="24"/>
    </w:rPr>
  </w:style>
  <w:style w:type="character" w:styleId="a6">
    <w:name w:val="annotation reference"/>
    <w:basedOn w:val="a0"/>
    <w:uiPriority w:val="99"/>
    <w:semiHidden/>
    <w:unhideWhenUsed/>
    <w:rsid w:val="003A1C40"/>
    <w:rPr>
      <w:sz w:val="21"/>
      <w:szCs w:val="21"/>
    </w:rPr>
  </w:style>
  <w:style w:type="paragraph" w:styleId="a7">
    <w:name w:val="annotation text"/>
    <w:basedOn w:val="a"/>
    <w:link w:val="Char2"/>
    <w:uiPriority w:val="99"/>
    <w:semiHidden/>
    <w:unhideWhenUsed/>
    <w:rsid w:val="003A1C40"/>
    <w:pPr>
      <w:jc w:val="left"/>
    </w:pPr>
  </w:style>
  <w:style w:type="character" w:customStyle="1" w:styleId="Char2">
    <w:name w:val="批注文字 Char"/>
    <w:basedOn w:val="a0"/>
    <w:link w:val="a7"/>
    <w:uiPriority w:val="99"/>
    <w:semiHidden/>
    <w:rsid w:val="003A1C40"/>
    <w:rPr>
      <w:rFonts w:ascii="Calibri" w:eastAsia="宋体" w:hAnsi="Calibri" w:cs="Times New Roman"/>
    </w:rPr>
  </w:style>
  <w:style w:type="paragraph" w:styleId="a8">
    <w:name w:val="annotation subject"/>
    <w:basedOn w:val="a7"/>
    <w:next w:val="a7"/>
    <w:link w:val="Char3"/>
    <w:uiPriority w:val="99"/>
    <w:semiHidden/>
    <w:unhideWhenUsed/>
    <w:rsid w:val="003A1C40"/>
    <w:rPr>
      <w:b/>
      <w:bCs/>
    </w:rPr>
  </w:style>
  <w:style w:type="character" w:customStyle="1" w:styleId="Char3">
    <w:name w:val="批注主题 Char"/>
    <w:basedOn w:val="Char2"/>
    <w:link w:val="a8"/>
    <w:uiPriority w:val="99"/>
    <w:semiHidden/>
    <w:rsid w:val="003A1C40"/>
    <w:rPr>
      <w:rFonts w:ascii="Calibri" w:eastAsia="宋体" w:hAnsi="Calibri" w:cs="Times New Roman"/>
      <w:b/>
      <w:bCs/>
    </w:rPr>
  </w:style>
  <w:style w:type="paragraph" w:styleId="a9">
    <w:name w:val="Balloon Text"/>
    <w:basedOn w:val="a"/>
    <w:link w:val="Char4"/>
    <w:uiPriority w:val="99"/>
    <w:semiHidden/>
    <w:unhideWhenUsed/>
    <w:rsid w:val="003A1C40"/>
    <w:rPr>
      <w:sz w:val="18"/>
      <w:szCs w:val="18"/>
    </w:rPr>
  </w:style>
  <w:style w:type="character" w:customStyle="1" w:styleId="Char4">
    <w:name w:val="批注框文本 Char"/>
    <w:basedOn w:val="a0"/>
    <w:link w:val="a9"/>
    <w:uiPriority w:val="99"/>
    <w:semiHidden/>
    <w:rsid w:val="003A1C40"/>
    <w:rPr>
      <w:rFonts w:ascii="Calibri" w:eastAsia="宋体" w:hAnsi="Calibri" w:cs="Times New Roman"/>
      <w:sz w:val="18"/>
      <w:szCs w:val="18"/>
    </w:rPr>
  </w:style>
  <w:style w:type="paragraph" w:styleId="aa">
    <w:name w:val="header"/>
    <w:basedOn w:val="a"/>
    <w:link w:val="Char5"/>
    <w:uiPriority w:val="99"/>
    <w:unhideWhenUsed/>
    <w:rsid w:val="006D4C1A"/>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a"/>
    <w:uiPriority w:val="99"/>
    <w:rsid w:val="006D4C1A"/>
    <w:rPr>
      <w:rFonts w:ascii="Calibri" w:eastAsia="宋体" w:hAnsi="Calibri" w:cs="Times New Roman"/>
      <w:sz w:val="18"/>
      <w:szCs w:val="18"/>
    </w:rPr>
  </w:style>
  <w:style w:type="paragraph" w:styleId="ab">
    <w:name w:val="footer"/>
    <w:basedOn w:val="a"/>
    <w:link w:val="Char6"/>
    <w:uiPriority w:val="99"/>
    <w:unhideWhenUsed/>
    <w:rsid w:val="006D4C1A"/>
    <w:pPr>
      <w:tabs>
        <w:tab w:val="center" w:pos="4153"/>
        <w:tab w:val="right" w:pos="8306"/>
      </w:tabs>
      <w:snapToGrid w:val="0"/>
      <w:jc w:val="left"/>
    </w:pPr>
    <w:rPr>
      <w:sz w:val="18"/>
      <w:szCs w:val="18"/>
    </w:rPr>
  </w:style>
  <w:style w:type="character" w:customStyle="1" w:styleId="Char6">
    <w:name w:val="页脚 Char"/>
    <w:basedOn w:val="a0"/>
    <w:link w:val="ab"/>
    <w:uiPriority w:val="99"/>
    <w:rsid w:val="006D4C1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0C1322"/>
    <w:pPr>
      <w:spacing w:line="770" w:lineRule="exact"/>
      <w:jc w:val="center"/>
      <w:outlineLvl w:val="0"/>
    </w:pPr>
    <w:rPr>
      <w:rFonts w:ascii="Times New Roman" w:eastAsia="方正小标宋_GBK" w:hAnsi="Times New Roman"/>
      <w:spacing w:val="-4"/>
      <w:sz w:val="44"/>
      <w:szCs w:val="20"/>
    </w:rPr>
  </w:style>
  <w:style w:type="character" w:customStyle="1" w:styleId="Char">
    <w:name w:val="标题 Char"/>
    <w:basedOn w:val="a0"/>
    <w:link w:val="a3"/>
    <w:rsid w:val="000C1322"/>
    <w:rPr>
      <w:rFonts w:ascii="Times New Roman" w:eastAsia="方正小标宋_GBK" w:hAnsi="Times New Roman" w:cs="Times New Roman"/>
      <w:spacing w:val="-4"/>
      <w:sz w:val="44"/>
      <w:szCs w:val="20"/>
    </w:rPr>
  </w:style>
  <w:style w:type="paragraph" w:styleId="a4">
    <w:name w:val="Body Text"/>
    <w:basedOn w:val="a"/>
    <w:link w:val="Char0"/>
    <w:rsid w:val="000C1322"/>
    <w:pPr>
      <w:tabs>
        <w:tab w:val="left" w:pos="1440"/>
      </w:tabs>
    </w:pPr>
    <w:rPr>
      <w:rFonts w:ascii="宋体" w:hAnsi="Times New Roman"/>
      <w:sz w:val="28"/>
      <w:szCs w:val="16"/>
    </w:rPr>
  </w:style>
  <w:style w:type="character" w:customStyle="1" w:styleId="Char0">
    <w:name w:val="正文文本 Char"/>
    <w:basedOn w:val="a0"/>
    <w:link w:val="a4"/>
    <w:rsid w:val="000C1322"/>
    <w:rPr>
      <w:rFonts w:ascii="宋体" w:eastAsia="宋体" w:hAnsi="Times New Roman" w:cs="Times New Roman"/>
      <w:sz w:val="28"/>
      <w:szCs w:val="16"/>
    </w:rPr>
  </w:style>
  <w:style w:type="paragraph" w:styleId="a5">
    <w:name w:val="Body Text Indent"/>
    <w:basedOn w:val="a"/>
    <w:link w:val="Char1"/>
    <w:rsid w:val="000C1322"/>
    <w:pPr>
      <w:ind w:firstLineChars="200" w:firstLine="560"/>
    </w:pPr>
    <w:rPr>
      <w:rFonts w:ascii="仿宋_GB2312" w:eastAsia="仿宋_GB2312" w:hAnsi="Times New Roman"/>
      <w:sz w:val="28"/>
      <w:szCs w:val="24"/>
    </w:rPr>
  </w:style>
  <w:style w:type="character" w:customStyle="1" w:styleId="Char1">
    <w:name w:val="正文文本缩进 Char"/>
    <w:basedOn w:val="a0"/>
    <w:link w:val="a5"/>
    <w:rsid w:val="000C1322"/>
    <w:rPr>
      <w:rFonts w:ascii="仿宋_GB2312" w:eastAsia="仿宋_GB2312" w:hAnsi="Times New Roman" w:cs="Times New Roman"/>
      <w:sz w:val="28"/>
      <w:szCs w:val="24"/>
    </w:rPr>
  </w:style>
  <w:style w:type="character" w:styleId="a6">
    <w:name w:val="annotation reference"/>
    <w:basedOn w:val="a0"/>
    <w:uiPriority w:val="99"/>
    <w:semiHidden/>
    <w:unhideWhenUsed/>
    <w:rsid w:val="003A1C40"/>
    <w:rPr>
      <w:sz w:val="21"/>
      <w:szCs w:val="21"/>
    </w:rPr>
  </w:style>
  <w:style w:type="paragraph" w:styleId="a7">
    <w:name w:val="annotation text"/>
    <w:basedOn w:val="a"/>
    <w:link w:val="Char2"/>
    <w:uiPriority w:val="99"/>
    <w:semiHidden/>
    <w:unhideWhenUsed/>
    <w:rsid w:val="003A1C40"/>
    <w:pPr>
      <w:jc w:val="left"/>
    </w:pPr>
  </w:style>
  <w:style w:type="character" w:customStyle="1" w:styleId="Char2">
    <w:name w:val="批注文字 Char"/>
    <w:basedOn w:val="a0"/>
    <w:link w:val="a7"/>
    <w:uiPriority w:val="99"/>
    <w:semiHidden/>
    <w:rsid w:val="003A1C40"/>
    <w:rPr>
      <w:rFonts w:ascii="Calibri" w:eastAsia="宋体" w:hAnsi="Calibri" w:cs="Times New Roman"/>
    </w:rPr>
  </w:style>
  <w:style w:type="paragraph" w:styleId="a8">
    <w:name w:val="annotation subject"/>
    <w:basedOn w:val="a7"/>
    <w:next w:val="a7"/>
    <w:link w:val="Char3"/>
    <w:uiPriority w:val="99"/>
    <w:semiHidden/>
    <w:unhideWhenUsed/>
    <w:rsid w:val="003A1C40"/>
    <w:rPr>
      <w:b/>
      <w:bCs/>
    </w:rPr>
  </w:style>
  <w:style w:type="character" w:customStyle="1" w:styleId="Char3">
    <w:name w:val="批注主题 Char"/>
    <w:basedOn w:val="Char2"/>
    <w:link w:val="a8"/>
    <w:uiPriority w:val="99"/>
    <w:semiHidden/>
    <w:rsid w:val="003A1C40"/>
    <w:rPr>
      <w:rFonts w:ascii="Calibri" w:eastAsia="宋体" w:hAnsi="Calibri" w:cs="Times New Roman"/>
      <w:b/>
      <w:bCs/>
    </w:rPr>
  </w:style>
  <w:style w:type="paragraph" w:styleId="a9">
    <w:name w:val="Balloon Text"/>
    <w:basedOn w:val="a"/>
    <w:link w:val="Char4"/>
    <w:uiPriority w:val="99"/>
    <w:semiHidden/>
    <w:unhideWhenUsed/>
    <w:rsid w:val="003A1C40"/>
    <w:rPr>
      <w:sz w:val="18"/>
      <w:szCs w:val="18"/>
    </w:rPr>
  </w:style>
  <w:style w:type="character" w:customStyle="1" w:styleId="Char4">
    <w:name w:val="批注框文本 Char"/>
    <w:basedOn w:val="a0"/>
    <w:link w:val="a9"/>
    <w:uiPriority w:val="99"/>
    <w:semiHidden/>
    <w:rsid w:val="003A1C40"/>
    <w:rPr>
      <w:rFonts w:ascii="Calibri" w:eastAsia="宋体" w:hAnsi="Calibri" w:cs="Times New Roman"/>
      <w:sz w:val="18"/>
      <w:szCs w:val="18"/>
    </w:rPr>
  </w:style>
  <w:style w:type="paragraph" w:styleId="aa">
    <w:name w:val="header"/>
    <w:basedOn w:val="a"/>
    <w:link w:val="Char5"/>
    <w:uiPriority w:val="99"/>
    <w:unhideWhenUsed/>
    <w:rsid w:val="006D4C1A"/>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a"/>
    <w:uiPriority w:val="99"/>
    <w:rsid w:val="006D4C1A"/>
    <w:rPr>
      <w:rFonts w:ascii="Calibri" w:eastAsia="宋体" w:hAnsi="Calibri" w:cs="Times New Roman"/>
      <w:sz w:val="18"/>
      <w:szCs w:val="18"/>
    </w:rPr>
  </w:style>
  <w:style w:type="paragraph" w:styleId="ab">
    <w:name w:val="footer"/>
    <w:basedOn w:val="a"/>
    <w:link w:val="Char6"/>
    <w:uiPriority w:val="99"/>
    <w:unhideWhenUsed/>
    <w:rsid w:val="006D4C1A"/>
    <w:pPr>
      <w:tabs>
        <w:tab w:val="center" w:pos="4153"/>
        <w:tab w:val="right" w:pos="8306"/>
      </w:tabs>
      <w:snapToGrid w:val="0"/>
      <w:jc w:val="left"/>
    </w:pPr>
    <w:rPr>
      <w:sz w:val="18"/>
      <w:szCs w:val="18"/>
    </w:rPr>
  </w:style>
  <w:style w:type="character" w:customStyle="1" w:styleId="Char6">
    <w:name w:val="页脚 Char"/>
    <w:basedOn w:val="a0"/>
    <w:link w:val="ab"/>
    <w:uiPriority w:val="99"/>
    <w:rsid w:val="006D4C1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1765</Words>
  <Characters>1801</Characters>
  <Application>Microsoft Office Word</Application>
  <DocSecurity>0</DocSecurity>
  <Lines>100</Lines>
  <Paragraphs>86</Paragraphs>
  <ScaleCrop>false</ScaleCrop>
  <Company>Lenovo (Beijing) Limited</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gujun</dc:creator>
  <cp:keywords/>
  <dc:description/>
  <cp:lastModifiedBy>郑爱芳</cp:lastModifiedBy>
  <cp:revision>10</cp:revision>
  <cp:lastPrinted>2019-05-23T06:31:00Z</cp:lastPrinted>
  <dcterms:created xsi:type="dcterms:W3CDTF">2019-05-22T01:57:00Z</dcterms:created>
  <dcterms:modified xsi:type="dcterms:W3CDTF">2019-07-18T03:16:00Z</dcterms:modified>
</cp:coreProperties>
</file>