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C3C" w:rsidRPr="00A40757" w:rsidRDefault="007048EE">
      <w:pPr>
        <w:spacing w:line="360" w:lineRule="auto"/>
        <w:jc w:val="center"/>
        <w:rPr>
          <w:rFonts w:ascii="华文中宋" w:eastAsia="华文中宋" w:hAnsi="华文中宋"/>
          <w:sz w:val="36"/>
          <w:szCs w:val="28"/>
        </w:rPr>
      </w:pPr>
      <w:r w:rsidRPr="00A40757">
        <w:rPr>
          <w:rFonts w:ascii="华文中宋" w:eastAsia="华文中宋" w:hAnsi="华文中宋" w:hint="eastAsia"/>
          <w:sz w:val="36"/>
          <w:szCs w:val="28"/>
        </w:rPr>
        <w:t>上海第二工业大学校园安全</w:t>
      </w:r>
      <w:r w:rsidRPr="00A40757">
        <w:rPr>
          <w:rFonts w:ascii="华文中宋" w:eastAsia="华文中宋" w:hAnsi="华文中宋"/>
          <w:sz w:val="36"/>
          <w:szCs w:val="28"/>
        </w:rPr>
        <w:t>突发</w:t>
      </w:r>
      <w:r w:rsidRPr="00A40757">
        <w:rPr>
          <w:rFonts w:ascii="华文中宋" w:eastAsia="华文中宋" w:hAnsi="华文中宋" w:hint="eastAsia"/>
          <w:sz w:val="36"/>
          <w:szCs w:val="28"/>
        </w:rPr>
        <w:t>事件应急预案</w:t>
      </w:r>
    </w:p>
    <w:p w:rsidR="00A40757" w:rsidRDefault="00A40757">
      <w:pPr>
        <w:spacing w:line="360" w:lineRule="auto"/>
        <w:jc w:val="center"/>
        <w:rPr>
          <w:rFonts w:ascii="仿宋" w:eastAsia="仿宋"/>
          <w:b/>
          <w:sz w:val="28"/>
          <w:szCs w:val="28"/>
        </w:rPr>
      </w:pPr>
    </w:p>
    <w:p w:rsidR="00A01C3C" w:rsidRPr="005A09D6" w:rsidRDefault="007048EE">
      <w:pPr>
        <w:spacing w:line="360" w:lineRule="auto"/>
        <w:jc w:val="center"/>
        <w:rPr>
          <w:rFonts w:ascii="仿宋_GB2312" w:eastAsia="仿宋_GB2312" w:hint="eastAsia"/>
          <w:b/>
          <w:sz w:val="28"/>
          <w:szCs w:val="28"/>
        </w:rPr>
      </w:pPr>
      <w:r w:rsidRPr="005A09D6">
        <w:rPr>
          <w:rFonts w:ascii="仿宋_GB2312" w:eastAsia="仿宋_GB2312" w:hint="eastAsia"/>
          <w:b/>
          <w:sz w:val="28"/>
          <w:szCs w:val="28"/>
        </w:rPr>
        <w:t>第一部分  总则</w:t>
      </w:r>
    </w:p>
    <w:p w:rsidR="00A01C3C" w:rsidRPr="005A09D6" w:rsidRDefault="007048EE" w:rsidP="00A40757">
      <w:pPr>
        <w:spacing w:line="360" w:lineRule="auto"/>
        <w:ind w:firstLineChars="200" w:firstLine="562"/>
        <w:rPr>
          <w:rFonts w:ascii="仿宋_GB2312" w:eastAsia="仿宋_GB2312" w:hint="eastAsia"/>
          <w:b/>
          <w:sz w:val="28"/>
          <w:szCs w:val="28"/>
        </w:rPr>
      </w:pPr>
      <w:r w:rsidRPr="005A09D6">
        <w:rPr>
          <w:rFonts w:ascii="仿宋_GB2312" w:eastAsia="仿宋_GB2312" w:hint="eastAsia"/>
          <w:b/>
          <w:sz w:val="28"/>
          <w:szCs w:val="28"/>
        </w:rPr>
        <w:t>一、编制目的</w:t>
      </w:r>
    </w:p>
    <w:p w:rsidR="00A01C3C" w:rsidRPr="005A09D6" w:rsidRDefault="007048EE">
      <w:pPr>
        <w:spacing w:line="360" w:lineRule="auto"/>
        <w:ind w:firstLineChars="200" w:firstLine="560"/>
        <w:rPr>
          <w:rFonts w:ascii="仿宋_GB2312" w:eastAsia="仿宋_GB2312" w:hint="eastAsia"/>
          <w:sz w:val="28"/>
          <w:szCs w:val="28"/>
        </w:rPr>
      </w:pPr>
      <w:r w:rsidRPr="005A09D6">
        <w:rPr>
          <w:rFonts w:ascii="仿宋_GB2312" w:eastAsia="仿宋_GB2312" w:hint="eastAsia"/>
          <w:sz w:val="28"/>
          <w:szCs w:val="28"/>
        </w:rPr>
        <w:t>提高学校对校园安全突发事件</w:t>
      </w:r>
      <w:r w:rsidR="00257A01" w:rsidRPr="005A09D6">
        <w:rPr>
          <w:rFonts w:ascii="仿宋_GB2312" w:eastAsia="仿宋_GB2312" w:hint="eastAsia"/>
          <w:sz w:val="28"/>
          <w:szCs w:val="28"/>
        </w:rPr>
        <w:t>的</w:t>
      </w:r>
      <w:r w:rsidRPr="005A09D6">
        <w:rPr>
          <w:rFonts w:ascii="仿宋_GB2312" w:eastAsia="仿宋_GB2312" w:hint="eastAsia"/>
          <w:sz w:val="28"/>
          <w:szCs w:val="28"/>
        </w:rPr>
        <w:t>应对和处置能力，确保依法及时、科学、高效、有序地开展校园安全突发事件应急处置工作，</w:t>
      </w:r>
      <w:r w:rsidR="000E3BFE" w:rsidRPr="005A09D6">
        <w:rPr>
          <w:rFonts w:ascii="仿宋_GB2312" w:eastAsia="仿宋_GB2312" w:hint="eastAsia"/>
          <w:sz w:val="28"/>
          <w:szCs w:val="28"/>
        </w:rPr>
        <w:t>预防和减少校园安全突发事件带来的损失</w:t>
      </w:r>
      <w:r w:rsidRPr="005A09D6">
        <w:rPr>
          <w:rFonts w:ascii="仿宋_GB2312" w:eastAsia="仿宋_GB2312" w:hint="eastAsia"/>
          <w:sz w:val="28"/>
          <w:szCs w:val="28"/>
        </w:rPr>
        <w:t>，保障校园安全稳定，维护学校良好的教学、科研和生活秩序。</w:t>
      </w:r>
    </w:p>
    <w:p w:rsidR="00A01C3C" w:rsidRPr="005A09D6" w:rsidRDefault="007048EE" w:rsidP="00A40757">
      <w:pPr>
        <w:spacing w:line="360" w:lineRule="auto"/>
        <w:ind w:firstLineChars="200" w:firstLine="562"/>
        <w:rPr>
          <w:rFonts w:ascii="仿宋_GB2312" w:eastAsia="仿宋_GB2312" w:hint="eastAsia"/>
          <w:b/>
          <w:sz w:val="28"/>
          <w:szCs w:val="28"/>
        </w:rPr>
      </w:pPr>
      <w:r w:rsidRPr="005A09D6">
        <w:rPr>
          <w:rFonts w:ascii="仿宋_GB2312" w:eastAsia="仿宋_GB2312" w:hint="eastAsia"/>
          <w:b/>
          <w:sz w:val="28"/>
          <w:szCs w:val="28"/>
        </w:rPr>
        <w:t>二、编制依据</w:t>
      </w:r>
    </w:p>
    <w:p w:rsidR="00A01C3C" w:rsidRPr="005A09D6" w:rsidRDefault="007048EE">
      <w:pPr>
        <w:spacing w:line="360" w:lineRule="auto"/>
        <w:ind w:firstLineChars="200" w:firstLine="560"/>
        <w:rPr>
          <w:rFonts w:ascii="仿宋_GB2312" w:eastAsia="仿宋_GB2312" w:hint="eastAsia"/>
          <w:sz w:val="28"/>
          <w:szCs w:val="28"/>
        </w:rPr>
      </w:pPr>
      <w:r w:rsidRPr="005A09D6">
        <w:rPr>
          <w:rFonts w:ascii="仿宋_GB2312" w:eastAsia="仿宋_GB2312" w:hint="eastAsia"/>
          <w:sz w:val="28"/>
          <w:szCs w:val="28"/>
        </w:rPr>
        <w:t>依据《国家突发公共事件总体应急预案》、《上海市突发公共事件总体应急预案》、《上海市高校突发事件应急预案编制指南》及相关法律法规和文件精神，结合我校实际制定本预案。</w:t>
      </w:r>
    </w:p>
    <w:p w:rsidR="00A01C3C" w:rsidRPr="005A09D6" w:rsidRDefault="007048EE" w:rsidP="00A40757">
      <w:pPr>
        <w:spacing w:line="360" w:lineRule="auto"/>
        <w:ind w:firstLineChars="200" w:firstLine="562"/>
        <w:rPr>
          <w:rFonts w:ascii="仿宋_GB2312" w:eastAsia="仿宋_GB2312" w:hint="eastAsia"/>
          <w:b/>
          <w:sz w:val="28"/>
          <w:szCs w:val="28"/>
        </w:rPr>
      </w:pPr>
      <w:r w:rsidRPr="005A09D6">
        <w:rPr>
          <w:rFonts w:ascii="仿宋_GB2312" w:eastAsia="仿宋_GB2312" w:hint="eastAsia"/>
          <w:b/>
          <w:sz w:val="28"/>
          <w:szCs w:val="28"/>
        </w:rPr>
        <w:t>三、适用范围</w:t>
      </w:r>
    </w:p>
    <w:p w:rsidR="00A01C3C" w:rsidRPr="005A09D6" w:rsidRDefault="007048EE">
      <w:pPr>
        <w:spacing w:line="360" w:lineRule="auto"/>
        <w:ind w:firstLineChars="200" w:firstLine="560"/>
        <w:rPr>
          <w:rFonts w:ascii="仿宋_GB2312" w:eastAsia="仿宋_GB2312" w:hint="eastAsia"/>
          <w:sz w:val="28"/>
          <w:szCs w:val="28"/>
        </w:rPr>
      </w:pPr>
      <w:r w:rsidRPr="005A09D6">
        <w:rPr>
          <w:rFonts w:ascii="仿宋_GB2312" w:eastAsia="仿宋_GB2312" w:hint="eastAsia"/>
          <w:sz w:val="28"/>
          <w:szCs w:val="28"/>
        </w:rPr>
        <w:t>本预案适用于涉及我校师生的各类校园安全突发事件的应急处置工作。</w:t>
      </w:r>
    </w:p>
    <w:p w:rsidR="00A01C3C" w:rsidRPr="005A09D6" w:rsidRDefault="007048EE" w:rsidP="00A40757">
      <w:pPr>
        <w:spacing w:line="360" w:lineRule="auto"/>
        <w:ind w:firstLineChars="200" w:firstLine="562"/>
        <w:rPr>
          <w:rFonts w:ascii="仿宋_GB2312" w:eastAsia="仿宋_GB2312" w:hint="eastAsia"/>
          <w:b/>
          <w:sz w:val="28"/>
          <w:szCs w:val="28"/>
        </w:rPr>
      </w:pPr>
      <w:r w:rsidRPr="005A09D6">
        <w:rPr>
          <w:rFonts w:ascii="仿宋_GB2312" w:eastAsia="仿宋_GB2312" w:hint="eastAsia"/>
          <w:b/>
          <w:sz w:val="28"/>
          <w:szCs w:val="28"/>
        </w:rPr>
        <w:t>四、分类分级</w:t>
      </w:r>
    </w:p>
    <w:p w:rsidR="00A01C3C" w:rsidRPr="005A09D6" w:rsidRDefault="007048EE">
      <w:pPr>
        <w:spacing w:line="360" w:lineRule="auto"/>
        <w:ind w:firstLineChars="200" w:firstLine="560"/>
        <w:rPr>
          <w:rFonts w:ascii="仿宋_GB2312" w:eastAsia="仿宋_GB2312" w:hint="eastAsia"/>
          <w:sz w:val="28"/>
          <w:szCs w:val="28"/>
        </w:rPr>
      </w:pPr>
      <w:r w:rsidRPr="005A09D6">
        <w:rPr>
          <w:rFonts w:ascii="仿宋_GB2312" w:eastAsia="仿宋_GB2312" w:hint="eastAsia"/>
          <w:sz w:val="28"/>
          <w:szCs w:val="28"/>
        </w:rPr>
        <w:t>本预案所称的校园安全突发事件是指</w:t>
      </w:r>
      <w:r w:rsidR="00F45115" w:rsidRPr="005A09D6">
        <w:rPr>
          <w:rFonts w:ascii="仿宋_GB2312" w:eastAsia="仿宋_GB2312" w:hint="eastAsia"/>
          <w:sz w:val="28"/>
          <w:szCs w:val="28"/>
        </w:rPr>
        <w:t>,</w:t>
      </w:r>
      <w:r w:rsidRPr="005A09D6">
        <w:rPr>
          <w:rFonts w:ascii="仿宋_GB2312" w:eastAsia="仿宋_GB2312" w:hint="eastAsia"/>
          <w:sz w:val="28"/>
          <w:szCs w:val="28"/>
        </w:rPr>
        <w:t>可能严重危害学校师生生命财产安全、影响学校</w:t>
      </w:r>
      <w:r w:rsidR="000E3BFE" w:rsidRPr="005A09D6">
        <w:rPr>
          <w:rFonts w:ascii="仿宋_GB2312" w:eastAsia="仿宋_GB2312" w:hint="eastAsia"/>
          <w:sz w:val="28"/>
          <w:szCs w:val="28"/>
        </w:rPr>
        <w:t>安全</w:t>
      </w:r>
      <w:r w:rsidRPr="005A09D6">
        <w:rPr>
          <w:rFonts w:ascii="仿宋_GB2312" w:eastAsia="仿宋_GB2312" w:hint="eastAsia"/>
          <w:sz w:val="28"/>
          <w:szCs w:val="28"/>
        </w:rPr>
        <w:t>稳定、损害国家</w:t>
      </w:r>
      <w:r w:rsidR="000E3BFE" w:rsidRPr="005A09D6">
        <w:rPr>
          <w:rFonts w:ascii="仿宋_GB2312" w:eastAsia="仿宋_GB2312" w:hint="eastAsia"/>
          <w:sz w:val="28"/>
          <w:szCs w:val="28"/>
        </w:rPr>
        <w:t>安定团结和</w:t>
      </w:r>
      <w:r w:rsidRPr="005A09D6">
        <w:rPr>
          <w:rFonts w:ascii="仿宋_GB2312" w:eastAsia="仿宋_GB2312" w:hint="eastAsia"/>
          <w:sz w:val="28"/>
          <w:szCs w:val="28"/>
        </w:rPr>
        <w:t>形象的各类安全事件。主要包括：</w:t>
      </w:r>
    </w:p>
    <w:p w:rsidR="00A01C3C" w:rsidRPr="005A09D6" w:rsidRDefault="007048EE">
      <w:pPr>
        <w:spacing w:line="360" w:lineRule="auto"/>
        <w:ind w:firstLine="420"/>
        <w:rPr>
          <w:rFonts w:ascii="仿宋_GB2312" w:eastAsia="仿宋_GB2312" w:hint="eastAsia"/>
          <w:sz w:val="28"/>
          <w:szCs w:val="28"/>
        </w:rPr>
      </w:pPr>
      <w:r w:rsidRPr="005A09D6">
        <w:rPr>
          <w:rFonts w:ascii="仿宋_GB2312" w:eastAsia="仿宋_GB2312" w:hint="eastAsia"/>
          <w:sz w:val="28"/>
          <w:szCs w:val="28"/>
        </w:rPr>
        <w:t>1.校内非法集会、游行、示威、请愿以及集体罢餐、罢课、上访、聚众闹事等群体性事件。</w:t>
      </w:r>
    </w:p>
    <w:p w:rsidR="00A01C3C" w:rsidRPr="005A09D6" w:rsidRDefault="007048EE">
      <w:pPr>
        <w:spacing w:line="360" w:lineRule="auto"/>
        <w:ind w:firstLine="420"/>
        <w:rPr>
          <w:rFonts w:ascii="仿宋_GB2312" w:eastAsia="仿宋_GB2312" w:hint="eastAsia"/>
          <w:sz w:val="28"/>
          <w:szCs w:val="28"/>
        </w:rPr>
      </w:pPr>
      <w:r w:rsidRPr="005A09D6">
        <w:rPr>
          <w:rFonts w:ascii="仿宋_GB2312" w:eastAsia="仿宋_GB2312" w:hint="eastAsia"/>
          <w:sz w:val="28"/>
          <w:szCs w:val="28"/>
        </w:rPr>
        <w:t>2.暴力恐怖事件。</w:t>
      </w:r>
    </w:p>
    <w:p w:rsidR="00A01C3C" w:rsidRPr="005A09D6" w:rsidRDefault="007048EE">
      <w:pPr>
        <w:spacing w:line="360" w:lineRule="auto"/>
        <w:ind w:firstLine="420"/>
        <w:rPr>
          <w:rFonts w:ascii="仿宋_GB2312" w:eastAsia="仿宋_GB2312" w:hint="eastAsia"/>
          <w:sz w:val="28"/>
          <w:szCs w:val="28"/>
        </w:rPr>
      </w:pPr>
      <w:r w:rsidRPr="005A09D6">
        <w:rPr>
          <w:rFonts w:ascii="仿宋_GB2312" w:eastAsia="仿宋_GB2312" w:hint="eastAsia"/>
          <w:sz w:val="28"/>
          <w:szCs w:val="28"/>
        </w:rPr>
        <w:lastRenderedPageBreak/>
        <w:t>3.校园重大治安、刑事案件。</w:t>
      </w:r>
    </w:p>
    <w:p w:rsidR="00A01C3C" w:rsidRPr="005A09D6" w:rsidRDefault="007048EE">
      <w:pPr>
        <w:spacing w:line="360" w:lineRule="auto"/>
        <w:ind w:firstLine="420"/>
        <w:rPr>
          <w:rFonts w:ascii="仿宋_GB2312" w:eastAsia="仿宋_GB2312" w:hint="eastAsia"/>
          <w:sz w:val="28"/>
          <w:szCs w:val="28"/>
        </w:rPr>
      </w:pPr>
      <w:r w:rsidRPr="005A09D6">
        <w:rPr>
          <w:rFonts w:ascii="仿宋_GB2312" w:eastAsia="仿宋_GB2312" w:hint="eastAsia"/>
          <w:sz w:val="28"/>
          <w:szCs w:val="28"/>
        </w:rPr>
        <w:t>4.民族宗教事件。</w:t>
      </w:r>
    </w:p>
    <w:p w:rsidR="00A01C3C" w:rsidRPr="005A09D6" w:rsidRDefault="007048EE">
      <w:pPr>
        <w:spacing w:line="360" w:lineRule="auto"/>
        <w:ind w:firstLine="420"/>
        <w:rPr>
          <w:rFonts w:ascii="仿宋_GB2312" w:eastAsia="仿宋_GB2312" w:hint="eastAsia"/>
          <w:sz w:val="28"/>
          <w:szCs w:val="28"/>
        </w:rPr>
      </w:pPr>
      <w:r w:rsidRPr="005A09D6">
        <w:rPr>
          <w:rFonts w:ascii="仿宋_GB2312" w:eastAsia="仿宋_GB2312" w:hint="eastAsia"/>
          <w:sz w:val="28"/>
          <w:szCs w:val="28"/>
        </w:rPr>
        <w:t>5.</w:t>
      </w:r>
      <w:r w:rsidR="000E3BFE" w:rsidRPr="005A09D6">
        <w:rPr>
          <w:rFonts w:ascii="仿宋_GB2312" w:eastAsia="仿宋_GB2312" w:hint="eastAsia"/>
          <w:sz w:val="28"/>
          <w:szCs w:val="28"/>
        </w:rPr>
        <w:t>突发涉外</w:t>
      </w:r>
      <w:r w:rsidRPr="005A09D6">
        <w:rPr>
          <w:rFonts w:ascii="仿宋_GB2312" w:eastAsia="仿宋_GB2312" w:hint="eastAsia"/>
          <w:sz w:val="28"/>
          <w:szCs w:val="28"/>
        </w:rPr>
        <w:t>事件。</w:t>
      </w:r>
    </w:p>
    <w:p w:rsidR="00A01C3C" w:rsidRPr="005A09D6" w:rsidRDefault="007048EE">
      <w:pPr>
        <w:spacing w:line="360" w:lineRule="auto"/>
        <w:ind w:firstLine="420"/>
        <w:rPr>
          <w:rFonts w:ascii="仿宋_GB2312" w:eastAsia="仿宋_GB2312" w:hint="eastAsia"/>
          <w:sz w:val="28"/>
          <w:szCs w:val="28"/>
        </w:rPr>
      </w:pPr>
      <w:r w:rsidRPr="005A09D6">
        <w:rPr>
          <w:rFonts w:ascii="仿宋_GB2312" w:eastAsia="仿宋_GB2312" w:hint="eastAsia"/>
          <w:sz w:val="28"/>
          <w:szCs w:val="28"/>
        </w:rPr>
        <w:t>6.其他可能危及学校师生生命财产安全</w:t>
      </w:r>
      <w:r w:rsidR="000E3BFE" w:rsidRPr="005A09D6">
        <w:rPr>
          <w:rFonts w:ascii="仿宋_GB2312" w:eastAsia="仿宋_GB2312" w:hint="eastAsia"/>
          <w:sz w:val="28"/>
          <w:szCs w:val="28"/>
        </w:rPr>
        <w:t>、影响</w:t>
      </w:r>
      <w:r w:rsidRPr="005A09D6">
        <w:rPr>
          <w:rFonts w:ascii="仿宋_GB2312" w:eastAsia="仿宋_GB2312" w:hint="eastAsia"/>
          <w:sz w:val="28"/>
          <w:szCs w:val="28"/>
        </w:rPr>
        <w:t>学校安全稳定、损害国家</w:t>
      </w:r>
      <w:r w:rsidR="000E3BFE" w:rsidRPr="005A09D6">
        <w:rPr>
          <w:rFonts w:ascii="仿宋_GB2312" w:eastAsia="仿宋_GB2312" w:hint="eastAsia"/>
          <w:sz w:val="28"/>
          <w:szCs w:val="28"/>
        </w:rPr>
        <w:t>安定团结和</w:t>
      </w:r>
      <w:r w:rsidRPr="005A09D6">
        <w:rPr>
          <w:rFonts w:ascii="仿宋_GB2312" w:eastAsia="仿宋_GB2312" w:hint="eastAsia"/>
          <w:sz w:val="28"/>
          <w:szCs w:val="28"/>
        </w:rPr>
        <w:t>形象的安全事件。</w:t>
      </w:r>
    </w:p>
    <w:p w:rsidR="00A01C3C" w:rsidRPr="005A09D6" w:rsidRDefault="000E3BFE" w:rsidP="000E3BFE">
      <w:pPr>
        <w:spacing w:line="360" w:lineRule="auto"/>
        <w:ind w:firstLineChars="200" w:firstLine="560"/>
        <w:rPr>
          <w:rFonts w:ascii="仿宋_GB2312" w:eastAsia="仿宋_GB2312" w:hint="eastAsia"/>
          <w:sz w:val="28"/>
          <w:szCs w:val="28"/>
        </w:rPr>
      </w:pPr>
      <w:r w:rsidRPr="005A09D6">
        <w:rPr>
          <w:rFonts w:ascii="仿宋_GB2312" w:eastAsia="仿宋_GB2312" w:hint="eastAsia"/>
          <w:sz w:val="28"/>
          <w:szCs w:val="28"/>
        </w:rPr>
        <w:t>校园安全突发事件按照事件的性质、规模、危害程度、可控水平等因素</w:t>
      </w:r>
      <w:r w:rsidR="007048EE" w:rsidRPr="005A09D6">
        <w:rPr>
          <w:rFonts w:ascii="仿宋_GB2312" w:eastAsia="仿宋_GB2312" w:hint="eastAsia"/>
          <w:sz w:val="28"/>
          <w:szCs w:val="28"/>
        </w:rPr>
        <w:t>分为三级：I级（重大）、II级（较大）、III级（一般）。</w:t>
      </w:r>
    </w:p>
    <w:p w:rsidR="00A01C3C" w:rsidRPr="005A09D6" w:rsidRDefault="007048EE" w:rsidP="00A40757">
      <w:pPr>
        <w:spacing w:line="360" w:lineRule="auto"/>
        <w:ind w:firstLineChars="200" w:firstLine="562"/>
        <w:rPr>
          <w:rFonts w:ascii="仿宋_GB2312" w:eastAsia="仿宋_GB2312" w:hint="eastAsia"/>
          <w:b/>
          <w:bCs/>
          <w:sz w:val="28"/>
          <w:szCs w:val="28"/>
        </w:rPr>
      </w:pPr>
      <w:r w:rsidRPr="005A09D6">
        <w:rPr>
          <w:rFonts w:ascii="仿宋_GB2312" w:eastAsia="仿宋_GB2312" w:hint="eastAsia"/>
          <w:b/>
          <w:bCs/>
          <w:sz w:val="28"/>
          <w:szCs w:val="28"/>
        </w:rPr>
        <w:t>五、工作原则</w:t>
      </w:r>
    </w:p>
    <w:p w:rsidR="00A01C3C" w:rsidRPr="005A09D6" w:rsidRDefault="007048EE">
      <w:pPr>
        <w:ind w:firstLineChars="200" w:firstLine="560"/>
        <w:rPr>
          <w:rFonts w:ascii="仿宋_GB2312" w:eastAsia="仿宋_GB2312" w:hint="eastAsia"/>
          <w:sz w:val="28"/>
          <w:szCs w:val="28"/>
        </w:rPr>
      </w:pPr>
      <w:r w:rsidRPr="005A09D6">
        <w:rPr>
          <w:rFonts w:ascii="仿宋_GB2312" w:eastAsia="仿宋_GB2312" w:hint="eastAsia"/>
          <w:sz w:val="28"/>
          <w:szCs w:val="28"/>
        </w:rPr>
        <w:t>1、统一指挥，快速反应。学校成立突发公共事件应急处置工作领导小组，统一部署学校校园安全突发事件的应急处置工作，确保校园安全事件发现、报告、指挥、处置等环节的紧密衔接，做到快速反应，处置果断，力争把问题解决在萌芽状态。</w:t>
      </w:r>
    </w:p>
    <w:p w:rsidR="00A01C3C" w:rsidRPr="005A09D6" w:rsidRDefault="007048EE">
      <w:pPr>
        <w:ind w:firstLineChars="200" w:firstLine="560"/>
        <w:rPr>
          <w:rFonts w:ascii="仿宋_GB2312" w:eastAsia="仿宋_GB2312" w:hint="eastAsia"/>
          <w:sz w:val="28"/>
          <w:szCs w:val="28"/>
        </w:rPr>
      </w:pPr>
      <w:r w:rsidRPr="005A09D6">
        <w:rPr>
          <w:rFonts w:ascii="仿宋_GB2312" w:eastAsia="仿宋_GB2312" w:hint="eastAsia"/>
          <w:sz w:val="28"/>
          <w:szCs w:val="28"/>
        </w:rPr>
        <w:t>2、分级负责，各司其职。学校各二级部门根据“谁主管、谁负责”的要求，立足防范，抓早抓小，层层压实各类主体安全责任，认真开展安全隐患排查调处，在突发事件发生后迅速有效做好事件的应急处置工作。</w:t>
      </w:r>
    </w:p>
    <w:p w:rsidR="00A01C3C" w:rsidRPr="005A09D6" w:rsidRDefault="007048EE">
      <w:pPr>
        <w:ind w:firstLineChars="200" w:firstLine="560"/>
        <w:rPr>
          <w:rFonts w:ascii="仿宋_GB2312" w:eastAsia="仿宋_GB2312" w:hint="eastAsia"/>
          <w:sz w:val="28"/>
          <w:szCs w:val="28"/>
        </w:rPr>
      </w:pPr>
      <w:r w:rsidRPr="005A09D6">
        <w:rPr>
          <w:rFonts w:ascii="仿宋_GB2312" w:eastAsia="仿宋_GB2312" w:hint="eastAsia"/>
          <w:sz w:val="28"/>
          <w:szCs w:val="28"/>
        </w:rPr>
        <w:t>3、依法处置、及时控制。坚持法治思维，注意工作方式方法，正确区分和妥善处理不同性质的事件。对于涉及违法犯罪的，由公安机关按照相关法律法规严肃处理，维护师生的生命财产安全及合法权益。</w:t>
      </w:r>
    </w:p>
    <w:p w:rsidR="00A40757" w:rsidRPr="005A09D6" w:rsidRDefault="00A40757">
      <w:pPr>
        <w:spacing w:line="360" w:lineRule="auto"/>
        <w:jc w:val="center"/>
        <w:rPr>
          <w:rFonts w:ascii="仿宋_GB2312" w:eastAsia="仿宋_GB2312" w:hint="eastAsia"/>
          <w:b/>
          <w:sz w:val="28"/>
          <w:szCs w:val="28"/>
        </w:rPr>
      </w:pPr>
    </w:p>
    <w:p w:rsidR="00A01C3C" w:rsidRPr="005A09D6" w:rsidRDefault="007048EE">
      <w:pPr>
        <w:spacing w:line="360" w:lineRule="auto"/>
        <w:jc w:val="center"/>
        <w:rPr>
          <w:rFonts w:ascii="仿宋_GB2312" w:eastAsia="仿宋_GB2312" w:hint="eastAsia"/>
          <w:b/>
          <w:sz w:val="28"/>
          <w:szCs w:val="28"/>
        </w:rPr>
      </w:pPr>
      <w:r w:rsidRPr="005A09D6">
        <w:rPr>
          <w:rFonts w:ascii="仿宋_GB2312" w:eastAsia="仿宋_GB2312" w:hint="eastAsia"/>
          <w:b/>
          <w:sz w:val="28"/>
          <w:szCs w:val="28"/>
        </w:rPr>
        <w:t>第二部分  组织体系</w:t>
      </w:r>
    </w:p>
    <w:p w:rsidR="00A01C3C" w:rsidRPr="005A09D6" w:rsidRDefault="007048EE">
      <w:pPr>
        <w:spacing w:line="360" w:lineRule="auto"/>
        <w:ind w:firstLine="420"/>
        <w:rPr>
          <w:rFonts w:ascii="仿宋_GB2312" w:eastAsia="仿宋_GB2312" w:hint="eastAsia"/>
          <w:b/>
          <w:sz w:val="28"/>
          <w:szCs w:val="28"/>
        </w:rPr>
      </w:pPr>
      <w:r w:rsidRPr="005A09D6">
        <w:rPr>
          <w:rFonts w:ascii="仿宋_GB2312" w:eastAsia="仿宋_GB2312" w:hint="eastAsia"/>
          <w:b/>
          <w:sz w:val="28"/>
          <w:szCs w:val="28"/>
        </w:rPr>
        <w:lastRenderedPageBreak/>
        <w:t>一、领导小组</w:t>
      </w:r>
    </w:p>
    <w:p w:rsidR="00A01C3C" w:rsidRPr="005A09D6" w:rsidRDefault="007048EE">
      <w:pPr>
        <w:spacing w:line="360" w:lineRule="auto"/>
        <w:ind w:firstLineChars="200" w:firstLine="560"/>
        <w:rPr>
          <w:rFonts w:ascii="仿宋_GB2312" w:eastAsia="仿宋_GB2312" w:hint="eastAsia"/>
          <w:sz w:val="28"/>
          <w:szCs w:val="28"/>
        </w:rPr>
      </w:pPr>
      <w:r w:rsidRPr="005A09D6">
        <w:rPr>
          <w:rFonts w:ascii="仿宋_GB2312" w:eastAsia="仿宋_GB2312" w:hint="eastAsia"/>
          <w:sz w:val="28"/>
          <w:szCs w:val="28"/>
        </w:rPr>
        <w:t>学校成立校园安全突发事件应急处置工作领导小组，负责应急处置校园安全突发事件。领导小组由学校分管安全稳定工作</w:t>
      </w:r>
      <w:r w:rsidR="000E3BFE" w:rsidRPr="005A09D6">
        <w:rPr>
          <w:rFonts w:ascii="仿宋_GB2312" w:eastAsia="仿宋_GB2312" w:hint="eastAsia"/>
          <w:sz w:val="28"/>
          <w:szCs w:val="28"/>
        </w:rPr>
        <w:t>副书记任组长，保卫处处长任副组长，以及学校安全工作委员会成员共同组成。</w:t>
      </w:r>
    </w:p>
    <w:p w:rsidR="00A01C3C" w:rsidRPr="005A09D6" w:rsidRDefault="007048EE">
      <w:pPr>
        <w:spacing w:line="360" w:lineRule="auto"/>
        <w:ind w:firstLineChars="200" w:firstLine="560"/>
        <w:rPr>
          <w:rFonts w:ascii="仿宋_GB2312" w:eastAsia="仿宋_GB2312" w:hint="eastAsia"/>
          <w:sz w:val="28"/>
          <w:szCs w:val="28"/>
        </w:rPr>
      </w:pPr>
      <w:r w:rsidRPr="005A09D6">
        <w:rPr>
          <w:rFonts w:ascii="仿宋_GB2312" w:eastAsia="仿宋_GB2312" w:hint="eastAsia"/>
          <w:sz w:val="28"/>
          <w:szCs w:val="28"/>
        </w:rPr>
        <w:t>校园安全突发事件应急处置工作领导小组职责包括：按照市教委和学校关于安全稳定工作要求，部署对各类校园安全突发事件的处置工作；督促各部门认真做好校园安全隐患排查和排除工作，做到早发现、早处置；组织协调各部门开展校园安全突发事件教育培训和应急处置演练；组织、指挥各类校园安全突发事件发生后的应急响应行动。协调各方开展校园安全突发事件的善后工作；落实上海市教委及上级部门部署的其他工作。</w:t>
      </w:r>
    </w:p>
    <w:p w:rsidR="00A01C3C" w:rsidRPr="005A09D6" w:rsidRDefault="007048EE" w:rsidP="00E73CBC">
      <w:pPr>
        <w:spacing w:line="360" w:lineRule="auto"/>
        <w:ind w:firstLineChars="200" w:firstLine="562"/>
        <w:rPr>
          <w:rFonts w:ascii="仿宋_GB2312" w:eastAsia="仿宋_GB2312" w:hint="eastAsia"/>
          <w:b/>
          <w:sz w:val="28"/>
          <w:szCs w:val="28"/>
        </w:rPr>
      </w:pPr>
      <w:r w:rsidRPr="005A09D6">
        <w:rPr>
          <w:rFonts w:ascii="仿宋_GB2312" w:eastAsia="仿宋_GB2312" w:hint="eastAsia"/>
          <w:b/>
          <w:sz w:val="28"/>
          <w:szCs w:val="28"/>
        </w:rPr>
        <w:t>二、领导小组办公室</w:t>
      </w:r>
    </w:p>
    <w:p w:rsidR="00A01C3C" w:rsidRPr="005A09D6" w:rsidRDefault="007048EE">
      <w:pPr>
        <w:spacing w:line="360" w:lineRule="auto"/>
        <w:ind w:firstLineChars="200" w:firstLine="560"/>
        <w:rPr>
          <w:rFonts w:ascii="仿宋_GB2312" w:eastAsia="仿宋_GB2312" w:hint="eastAsia"/>
          <w:sz w:val="28"/>
          <w:szCs w:val="28"/>
        </w:rPr>
      </w:pPr>
      <w:r w:rsidRPr="005A09D6">
        <w:rPr>
          <w:rFonts w:ascii="仿宋_GB2312" w:eastAsia="仿宋_GB2312" w:hint="eastAsia"/>
          <w:sz w:val="28"/>
          <w:szCs w:val="28"/>
        </w:rPr>
        <w:t>学校校园安全事件</w:t>
      </w:r>
      <w:r w:rsidR="00E85889" w:rsidRPr="005A09D6">
        <w:rPr>
          <w:rFonts w:ascii="仿宋_GB2312" w:eastAsia="仿宋_GB2312" w:hint="eastAsia"/>
          <w:sz w:val="28"/>
          <w:szCs w:val="28"/>
        </w:rPr>
        <w:t>突发</w:t>
      </w:r>
      <w:r w:rsidRPr="005A09D6">
        <w:rPr>
          <w:rFonts w:ascii="仿宋_GB2312" w:eastAsia="仿宋_GB2312" w:hint="eastAsia"/>
          <w:sz w:val="28"/>
          <w:szCs w:val="28"/>
        </w:rPr>
        <w:t>应急处置工作领导小组设办公室，挂靠在保卫处，主任由保卫处处长兼任，负责学校安全事件应急处置的日常工作。</w:t>
      </w:r>
    </w:p>
    <w:p w:rsidR="00A01C3C" w:rsidRPr="005A09D6" w:rsidRDefault="007048EE">
      <w:pPr>
        <w:spacing w:line="360" w:lineRule="auto"/>
        <w:ind w:firstLineChars="200" w:firstLine="560"/>
        <w:rPr>
          <w:rFonts w:ascii="仿宋_GB2312" w:eastAsia="仿宋_GB2312" w:hint="eastAsia"/>
          <w:sz w:val="28"/>
          <w:szCs w:val="28"/>
        </w:rPr>
      </w:pPr>
      <w:r w:rsidRPr="005A09D6">
        <w:rPr>
          <w:rFonts w:ascii="仿宋_GB2312" w:eastAsia="仿宋_GB2312" w:hint="eastAsia"/>
          <w:sz w:val="28"/>
          <w:szCs w:val="28"/>
        </w:rPr>
        <w:t>领导小组办公室职责包括：及时响应领导小组关于校园安全突发事件的部署，协调各部门立即开展应急处置工作；做好信息收集、整</w:t>
      </w:r>
      <w:r w:rsidR="00E85889" w:rsidRPr="005A09D6">
        <w:rPr>
          <w:rFonts w:ascii="仿宋_GB2312" w:eastAsia="仿宋_GB2312" w:hint="eastAsia"/>
          <w:sz w:val="28"/>
          <w:szCs w:val="28"/>
        </w:rPr>
        <w:t>理，提出处理各类校园安全事件具体措施，并向领导提出对策建议；指导开展</w:t>
      </w:r>
      <w:r w:rsidRPr="005A09D6">
        <w:rPr>
          <w:rFonts w:ascii="仿宋_GB2312" w:eastAsia="仿宋_GB2312" w:hint="eastAsia"/>
          <w:sz w:val="28"/>
          <w:szCs w:val="28"/>
        </w:rPr>
        <w:t>校园安全突发事件的宣传教育、应急演练、队伍培训。协调社会力量开展应急救援；协助做好校园安全事件的善后工作。落实上海市教委及上级部门部署的其他工作。</w:t>
      </w:r>
    </w:p>
    <w:p w:rsidR="00A01C3C" w:rsidRPr="005A09D6" w:rsidRDefault="007048EE" w:rsidP="00E73CBC">
      <w:pPr>
        <w:spacing w:line="360" w:lineRule="auto"/>
        <w:ind w:firstLineChars="200" w:firstLine="562"/>
        <w:rPr>
          <w:rFonts w:ascii="仿宋_GB2312" w:eastAsia="仿宋_GB2312" w:hint="eastAsia"/>
          <w:b/>
          <w:sz w:val="28"/>
          <w:szCs w:val="28"/>
        </w:rPr>
      </w:pPr>
      <w:r w:rsidRPr="005A09D6">
        <w:rPr>
          <w:rFonts w:ascii="仿宋_GB2312" w:eastAsia="仿宋_GB2312" w:hint="eastAsia"/>
          <w:b/>
          <w:sz w:val="28"/>
          <w:szCs w:val="28"/>
        </w:rPr>
        <w:t>三、部门职责</w:t>
      </w:r>
    </w:p>
    <w:p w:rsidR="00A01C3C" w:rsidRPr="005A09D6" w:rsidRDefault="007048EE">
      <w:pPr>
        <w:spacing w:line="360" w:lineRule="auto"/>
        <w:ind w:firstLineChars="200" w:firstLine="560"/>
        <w:rPr>
          <w:rFonts w:ascii="仿宋_GB2312" w:eastAsia="仿宋_GB2312" w:hint="eastAsia"/>
          <w:sz w:val="28"/>
          <w:szCs w:val="28"/>
        </w:rPr>
      </w:pPr>
      <w:r w:rsidRPr="005A09D6">
        <w:rPr>
          <w:rFonts w:ascii="仿宋_GB2312" w:eastAsia="仿宋_GB2312" w:hint="eastAsia"/>
          <w:sz w:val="28"/>
          <w:szCs w:val="28"/>
        </w:rPr>
        <w:lastRenderedPageBreak/>
        <w:t>党委办公室：</w:t>
      </w:r>
      <w:r w:rsidR="000E3BFE" w:rsidRPr="005A09D6">
        <w:rPr>
          <w:rFonts w:ascii="仿宋_GB2312" w:eastAsia="仿宋_GB2312" w:hint="eastAsia"/>
          <w:sz w:val="28"/>
          <w:szCs w:val="28"/>
        </w:rPr>
        <w:t>做好有关</w:t>
      </w:r>
      <w:r w:rsidRPr="005A09D6">
        <w:rPr>
          <w:rFonts w:ascii="仿宋_GB2312" w:eastAsia="仿宋_GB2312" w:hint="eastAsia"/>
          <w:sz w:val="28"/>
          <w:szCs w:val="28"/>
        </w:rPr>
        <w:t>校园安全稳定信息的汇总、舆情</w:t>
      </w:r>
      <w:proofErr w:type="gramStart"/>
      <w:r w:rsidRPr="005A09D6">
        <w:rPr>
          <w:rFonts w:ascii="仿宋_GB2312" w:eastAsia="仿宋_GB2312" w:hint="eastAsia"/>
          <w:sz w:val="28"/>
          <w:szCs w:val="28"/>
        </w:rPr>
        <w:t>研</w:t>
      </w:r>
      <w:proofErr w:type="gramEnd"/>
      <w:r w:rsidRPr="005A09D6">
        <w:rPr>
          <w:rFonts w:ascii="仿宋_GB2312" w:eastAsia="仿宋_GB2312" w:hint="eastAsia"/>
          <w:sz w:val="28"/>
          <w:szCs w:val="28"/>
        </w:rPr>
        <w:t>判和信息报送；统筹协调各部门开展校园安全突发事件的应急处置工作。</w:t>
      </w:r>
    </w:p>
    <w:p w:rsidR="00A01C3C" w:rsidRPr="005A09D6" w:rsidRDefault="007048EE">
      <w:pPr>
        <w:spacing w:line="360" w:lineRule="auto"/>
        <w:ind w:firstLineChars="200" w:firstLine="560"/>
        <w:rPr>
          <w:rFonts w:ascii="仿宋_GB2312" w:eastAsia="仿宋_GB2312" w:hint="eastAsia"/>
          <w:sz w:val="28"/>
          <w:szCs w:val="28"/>
        </w:rPr>
      </w:pPr>
      <w:r w:rsidRPr="005A09D6">
        <w:rPr>
          <w:rFonts w:ascii="仿宋_GB2312" w:eastAsia="仿宋_GB2312" w:hint="eastAsia"/>
          <w:sz w:val="28"/>
          <w:szCs w:val="28"/>
        </w:rPr>
        <w:t>校长办公室：根据校园安全突发事件紧急程度启动校园安全突发事件应急预案；协调各方做好校园安全突发事件的应急处置和信息报送等工作。</w:t>
      </w:r>
    </w:p>
    <w:p w:rsidR="00A01C3C" w:rsidRPr="005A09D6" w:rsidRDefault="007048EE">
      <w:pPr>
        <w:spacing w:line="360" w:lineRule="auto"/>
        <w:ind w:firstLineChars="200" w:firstLine="560"/>
        <w:rPr>
          <w:rFonts w:ascii="仿宋_GB2312" w:eastAsia="仿宋_GB2312" w:hint="eastAsia"/>
          <w:sz w:val="28"/>
          <w:szCs w:val="28"/>
        </w:rPr>
      </w:pPr>
      <w:r w:rsidRPr="005A09D6">
        <w:rPr>
          <w:rFonts w:ascii="仿宋_GB2312" w:eastAsia="仿宋_GB2312" w:hint="eastAsia"/>
          <w:sz w:val="28"/>
          <w:szCs w:val="28"/>
        </w:rPr>
        <w:t>保卫处：</w:t>
      </w:r>
      <w:r w:rsidR="000E3BFE" w:rsidRPr="005A09D6">
        <w:rPr>
          <w:rFonts w:ascii="仿宋_GB2312" w:eastAsia="仿宋_GB2312" w:hint="eastAsia"/>
          <w:sz w:val="28"/>
          <w:szCs w:val="28"/>
        </w:rPr>
        <w:t>承担</w:t>
      </w:r>
      <w:r w:rsidRPr="005A09D6">
        <w:rPr>
          <w:rFonts w:ascii="仿宋_GB2312" w:eastAsia="仿宋_GB2312" w:hint="eastAsia"/>
          <w:sz w:val="28"/>
          <w:szCs w:val="28"/>
        </w:rPr>
        <w:t>校园安全突发事件应急处置</w:t>
      </w:r>
      <w:r w:rsidR="000E3BFE" w:rsidRPr="005A09D6">
        <w:rPr>
          <w:rFonts w:ascii="仿宋_GB2312" w:eastAsia="仿宋_GB2312" w:hint="eastAsia"/>
          <w:sz w:val="28"/>
          <w:szCs w:val="28"/>
        </w:rPr>
        <w:t>领导</w:t>
      </w:r>
      <w:r w:rsidRPr="005A09D6">
        <w:rPr>
          <w:rFonts w:ascii="仿宋_GB2312" w:eastAsia="仿宋_GB2312" w:hint="eastAsia"/>
          <w:sz w:val="28"/>
          <w:szCs w:val="28"/>
        </w:rPr>
        <w:t>小组办公室职责。督促各部门做好危害校园安全稳定苗头隐患的排查和排除工作；与公安机关密切配合，对重点人员和敏感信息进行监控，预防和及时处置校园安全事件；落实重点区域的安全保卫措施，维护学校治安秩序，防止各类破坏活动；依规对违反校规校纪人员提出处分建议。</w:t>
      </w:r>
    </w:p>
    <w:p w:rsidR="00A01C3C" w:rsidRPr="005A09D6" w:rsidRDefault="000E3BFE">
      <w:pPr>
        <w:spacing w:line="360" w:lineRule="auto"/>
        <w:ind w:firstLineChars="200" w:firstLine="560"/>
        <w:rPr>
          <w:rFonts w:ascii="仿宋_GB2312" w:eastAsia="仿宋_GB2312" w:hint="eastAsia"/>
          <w:sz w:val="28"/>
          <w:szCs w:val="28"/>
        </w:rPr>
      </w:pPr>
      <w:r w:rsidRPr="005A09D6">
        <w:rPr>
          <w:rFonts w:ascii="仿宋_GB2312" w:eastAsia="仿宋_GB2312" w:hint="eastAsia"/>
          <w:sz w:val="28"/>
          <w:szCs w:val="28"/>
        </w:rPr>
        <w:t>宣传部：对</w:t>
      </w:r>
      <w:r w:rsidR="007048EE" w:rsidRPr="005A09D6">
        <w:rPr>
          <w:rFonts w:ascii="仿宋_GB2312" w:eastAsia="仿宋_GB2312" w:hint="eastAsia"/>
          <w:sz w:val="28"/>
          <w:szCs w:val="28"/>
        </w:rPr>
        <w:t>有预警性和背景性的安全信息及时整理形成报告供领导参考；负责敏感时期</w:t>
      </w:r>
      <w:r w:rsidRPr="005A09D6">
        <w:rPr>
          <w:rFonts w:ascii="仿宋_GB2312" w:eastAsia="仿宋_GB2312" w:hint="eastAsia"/>
          <w:sz w:val="28"/>
          <w:szCs w:val="28"/>
        </w:rPr>
        <w:t>校内各类信息平台的监管工作；按照校园安全突发事件应急处置领导小组安排做好信息发布工作。必要时开展</w:t>
      </w:r>
      <w:r w:rsidR="007048EE" w:rsidRPr="005A09D6">
        <w:rPr>
          <w:rFonts w:ascii="仿宋_GB2312" w:eastAsia="仿宋_GB2312" w:hint="eastAsia"/>
          <w:sz w:val="28"/>
          <w:szCs w:val="28"/>
        </w:rPr>
        <w:t>舆情</w:t>
      </w:r>
      <w:r w:rsidRPr="005A09D6">
        <w:rPr>
          <w:rFonts w:ascii="仿宋_GB2312" w:eastAsia="仿宋_GB2312" w:hint="eastAsia"/>
          <w:sz w:val="28"/>
          <w:szCs w:val="28"/>
        </w:rPr>
        <w:t>干预工作</w:t>
      </w:r>
      <w:r w:rsidR="007048EE" w:rsidRPr="005A09D6">
        <w:rPr>
          <w:rFonts w:ascii="仿宋_GB2312" w:eastAsia="仿宋_GB2312" w:hint="eastAsia"/>
          <w:sz w:val="28"/>
          <w:szCs w:val="28"/>
        </w:rPr>
        <w:t>。</w:t>
      </w:r>
    </w:p>
    <w:p w:rsidR="00A01C3C" w:rsidRPr="005A09D6" w:rsidRDefault="007048EE">
      <w:pPr>
        <w:spacing w:line="360" w:lineRule="auto"/>
        <w:ind w:firstLineChars="200" w:firstLine="560"/>
        <w:rPr>
          <w:rFonts w:ascii="仿宋_GB2312" w:eastAsia="仿宋_GB2312" w:hint="eastAsia"/>
          <w:sz w:val="28"/>
          <w:szCs w:val="28"/>
        </w:rPr>
      </w:pPr>
      <w:r w:rsidRPr="005A09D6">
        <w:rPr>
          <w:rFonts w:ascii="仿宋_GB2312" w:eastAsia="仿宋_GB2312" w:hint="eastAsia"/>
          <w:sz w:val="28"/>
          <w:szCs w:val="28"/>
        </w:rPr>
        <w:t>学生处、团委、研究生部、继续教育学院：加强制度建设，掌握师生员工的思想、行为动态和既往病史情况，及时发现师生员工情绪、心理和精神方面问题，建立重点人员信息库并进行预警和干预；校园安全事件发生后，及时有效地做好重点人员教育和疏导工作；协助宣传部做好突发事件期间的舆论引导和宣传工作；协助做好校园安全突发事件的善后工作。</w:t>
      </w:r>
    </w:p>
    <w:p w:rsidR="00A01C3C" w:rsidRPr="005A09D6" w:rsidRDefault="007048EE">
      <w:pPr>
        <w:spacing w:line="360" w:lineRule="auto"/>
        <w:ind w:firstLineChars="200" w:firstLine="560"/>
        <w:rPr>
          <w:rFonts w:ascii="仿宋_GB2312" w:eastAsia="仿宋_GB2312" w:hint="eastAsia"/>
          <w:sz w:val="28"/>
          <w:szCs w:val="28"/>
        </w:rPr>
      </w:pPr>
      <w:r w:rsidRPr="005A09D6">
        <w:rPr>
          <w:rFonts w:ascii="仿宋_GB2312" w:eastAsia="仿宋_GB2312" w:hint="eastAsia"/>
          <w:sz w:val="28"/>
          <w:szCs w:val="28"/>
        </w:rPr>
        <w:t>人事处：面向教职工开展安全稳定和急救知识教育，做好职工的思想政治教育和师德师风工作；及时发现和掌握教职员工异常行为并</w:t>
      </w:r>
      <w:r w:rsidRPr="005A09D6">
        <w:rPr>
          <w:rFonts w:ascii="仿宋_GB2312" w:eastAsia="仿宋_GB2312" w:hint="eastAsia"/>
          <w:sz w:val="28"/>
          <w:szCs w:val="28"/>
        </w:rPr>
        <w:lastRenderedPageBreak/>
        <w:t>开展介入矫正；协助做好涉及教职工的校园安全突发事件善后工作。</w:t>
      </w:r>
    </w:p>
    <w:p w:rsidR="00A01C3C" w:rsidRPr="005A09D6" w:rsidRDefault="007048EE">
      <w:pPr>
        <w:spacing w:line="360" w:lineRule="auto"/>
        <w:ind w:firstLineChars="200" w:firstLine="560"/>
        <w:rPr>
          <w:rFonts w:ascii="仿宋_GB2312" w:eastAsia="仿宋_GB2312" w:hint="eastAsia"/>
          <w:sz w:val="28"/>
          <w:szCs w:val="28"/>
        </w:rPr>
      </w:pPr>
      <w:r w:rsidRPr="005A09D6">
        <w:rPr>
          <w:rFonts w:ascii="仿宋_GB2312" w:eastAsia="仿宋_GB2312" w:hint="eastAsia"/>
          <w:sz w:val="28"/>
          <w:szCs w:val="28"/>
        </w:rPr>
        <w:t>国际交流处：与公安机关紧密联系，收集掌握有关学校外籍人员安全稳定类信息；妥善处理涉外的校园安全突发事件工作，必要时与政府外事部门、有关国家驻华外交机构取得联系。</w:t>
      </w:r>
    </w:p>
    <w:p w:rsidR="00A01C3C" w:rsidRPr="005A09D6" w:rsidRDefault="007048EE">
      <w:pPr>
        <w:spacing w:line="360" w:lineRule="auto"/>
        <w:ind w:firstLineChars="200" w:firstLine="560"/>
        <w:rPr>
          <w:rFonts w:ascii="仿宋_GB2312" w:eastAsia="仿宋_GB2312" w:hint="eastAsia"/>
          <w:sz w:val="28"/>
          <w:szCs w:val="28"/>
        </w:rPr>
      </w:pPr>
      <w:r w:rsidRPr="005A09D6">
        <w:rPr>
          <w:rFonts w:ascii="仿宋_GB2312" w:eastAsia="仿宋_GB2312" w:hint="eastAsia"/>
          <w:sz w:val="28"/>
          <w:szCs w:val="28"/>
        </w:rPr>
        <w:t>国际交流学院：与公安机关紧密联系，及时发现留学生思想和行为异常；协助公安机关、保卫处开展留学生法制和安全教育；协助处理校园安全事件中涉及到留学生的工作。</w:t>
      </w:r>
      <w:r w:rsidR="000E3BFE" w:rsidRPr="005A09D6">
        <w:rPr>
          <w:rFonts w:ascii="仿宋_GB2312" w:eastAsia="仿宋_GB2312" w:hint="eastAsia"/>
          <w:sz w:val="28"/>
          <w:szCs w:val="28"/>
        </w:rPr>
        <w:t>加强留学生日常管理，严防涉留学生安全事件。</w:t>
      </w:r>
    </w:p>
    <w:p w:rsidR="005716DA" w:rsidRPr="005A09D6" w:rsidRDefault="005716DA" w:rsidP="005716DA">
      <w:pPr>
        <w:spacing w:line="360" w:lineRule="auto"/>
        <w:ind w:firstLineChars="200" w:firstLine="560"/>
        <w:rPr>
          <w:rFonts w:ascii="仿宋_GB2312" w:eastAsia="仿宋_GB2312" w:hint="eastAsia"/>
          <w:sz w:val="28"/>
          <w:szCs w:val="28"/>
        </w:rPr>
      </w:pPr>
      <w:r w:rsidRPr="005A09D6">
        <w:rPr>
          <w:rFonts w:ascii="仿宋_GB2312" w:eastAsia="仿宋_GB2312" w:hint="eastAsia"/>
          <w:sz w:val="28"/>
          <w:szCs w:val="28"/>
        </w:rPr>
        <w:t>教务处：加强教学场所日常管理，严格教学场所外借审核；协</w:t>
      </w:r>
      <w:r w:rsidR="00E85889" w:rsidRPr="005A09D6">
        <w:rPr>
          <w:rFonts w:ascii="仿宋_GB2312" w:eastAsia="仿宋_GB2312" w:hint="eastAsia"/>
          <w:sz w:val="28"/>
          <w:szCs w:val="28"/>
        </w:rPr>
        <w:t>助资产与实验室管理处、保卫处做好实验室、化学品储存室的安全工作；</w:t>
      </w:r>
      <w:r w:rsidRPr="005A09D6">
        <w:rPr>
          <w:rFonts w:ascii="仿宋_GB2312" w:eastAsia="仿宋_GB2312" w:hint="eastAsia"/>
          <w:sz w:val="28"/>
          <w:szCs w:val="28"/>
        </w:rPr>
        <w:t>支持人事处、保卫处做好教师队伍的安全教育工作。</w:t>
      </w:r>
    </w:p>
    <w:p w:rsidR="005716DA" w:rsidRPr="005A09D6" w:rsidRDefault="005716DA" w:rsidP="005716DA">
      <w:pPr>
        <w:ind w:firstLineChars="200" w:firstLine="560"/>
        <w:rPr>
          <w:rFonts w:ascii="仿宋_GB2312" w:eastAsia="仿宋_GB2312" w:hint="eastAsia"/>
          <w:sz w:val="28"/>
          <w:szCs w:val="28"/>
        </w:rPr>
      </w:pPr>
      <w:r w:rsidRPr="005A09D6">
        <w:rPr>
          <w:rFonts w:ascii="仿宋_GB2312" w:eastAsia="仿宋_GB2312" w:hint="eastAsia"/>
          <w:sz w:val="28"/>
          <w:szCs w:val="28"/>
        </w:rPr>
        <w:t>资产与实验室管理处：督促学校各部门做好固定资产，特别是大额固定资产的保管和自查工作；协同公安机关、保卫处开展实验室和化学品储存室工作人员的安全教育培训；联合保卫处、教务处开展实验室、化学品储存室的安全检查、风险评估和整改落实工作。</w:t>
      </w:r>
    </w:p>
    <w:p w:rsidR="00A01C3C" w:rsidRPr="005A09D6" w:rsidRDefault="007048EE">
      <w:pPr>
        <w:spacing w:line="360" w:lineRule="auto"/>
        <w:ind w:firstLineChars="200" w:firstLine="560"/>
        <w:rPr>
          <w:rFonts w:ascii="仿宋_GB2312" w:eastAsia="仿宋_GB2312" w:hint="eastAsia"/>
          <w:sz w:val="28"/>
          <w:szCs w:val="28"/>
        </w:rPr>
      </w:pPr>
      <w:r w:rsidRPr="005A09D6">
        <w:rPr>
          <w:rFonts w:ascii="仿宋_GB2312" w:eastAsia="仿宋_GB2312" w:hint="eastAsia"/>
          <w:sz w:val="28"/>
          <w:szCs w:val="28"/>
        </w:rPr>
        <w:t>后勤服务公司：配合公安机关做好对新入职员工和校外服务机构人员背景调查，强化职工安全教育，及时掌握职工思想和行为异常情况；落实安全责任制度，确保各类后勤服务按章作业，及时发现各类异常，不发生治安和刑事案件；及时响应，为校园安全突发事件处置提供保障。</w:t>
      </w:r>
    </w:p>
    <w:p w:rsidR="00A01C3C" w:rsidRPr="005A09D6" w:rsidRDefault="007048EE">
      <w:pPr>
        <w:spacing w:line="360" w:lineRule="auto"/>
        <w:ind w:firstLineChars="200" w:firstLine="560"/>
        <w:rPr>
          <w:rFonts w:ascii="仿宋_GB2312" w:eastAsia="仿宋_GB2312" w:hint="eastAsia"/>
          <w:sz w:val="28"/>
          <w:szCs w:val="28"/>
        </w:rPr>
      </w:pPr>
      <w:r w:rsidRPr="005A09D6">
        <w:rPr>
          <w:rFonts w:ascii="仿宋_GB2312" w:eastAsia="仿宋_GB2312" w:hint="eastAsia"/>
          <w:sz w:val="28"/>
          <w:szCs w:val="28"/>
        </w:rPr>
        <w:t>后勤保障处：加强对校内配电房、泵房、地下空间、电梯、高层建筑等设备设施和重点环节的安全检查和维保工作，杜绝安全隐患；</w:t>
      </w:r>
      <w:r w:rsidRPr="005A09D6">
        <w:rPr>
          <w:rFonts w:ascii="仿宋_GB2312" w:eastAsia="仿宋_GB2312" w:hint="eastAsia"/>
          <w:sz w:val="28"/>
          <w:szCs w:val="28"/>
        </w:rPr>
        <w:lastRenderedPageBreak/>
        <w:t>及时响应，为校园安全事件的处理提供电力、物质、维修等服务保障。</w:t>
      </w:r>
    </w:p>
    <w:p w:rsidR="00A01C3C" w:rsidRPr="005A09D6" w:rsidRDefault="007048EE">
      <w:pPr>
        <w:ind w:firstLineChars="200" w:firstLine="560"/>
        <w:rPr>
          <w:rFonts w:ascii="仿宋_GB2312" w:eastAsia="仿宋_GB2312" w:hint="eastAsia"/>
          <w:sz w:val="28"/>
          <w:szCs w:val="28"/>
        </w:rPr>
      </w:pPr>
      <w:r w:rsidRPr="005A09D6">
        <w:rPr>
          <w:rFonts w:ascii="仿宋_GB2312" w:eastAsia="仿宋_GB2312" w:hint="eastAsia"/>
          <w:sz w:val="28"/>
          <w:szCs w:val="28"/>
        </w:rPr>
        <w:t>基建处：协助公安机关和保卫处做好对参与学校工程建设人员的背景调查工作；负责组织开展校内在建工程、各类建筑设施的安全检查，督促建设单位和建筑设施所属部门按章作业；协助后勤保障处及时恢复校内正常的教学、科研和生活秩序。</w:t>
      </w:r>
    </w:p>
    <w:p w:rsidR="00A40D3A" w:rsidRPr="005A09D6" w:rsidRDefault="00A40D3A">
      <w:pPr>
        <w:spacing w:line="360" w:lineRule="auto"/>
        <w:ind w:firstLineChars="200" w:firstLine="560"/>
        <w:rPr>
          <w:rFonts w:ascii="仿宋_GB2312" w:eastAsia="仿宋_GB2312" w:hint="eastAsia"/>
          <w:sz w:val="28"/>
          <w:szCs w:val="28"/>
        </w:rPr>
      </w:pPr>
      <w:r w:rsidRPr="005A09D6">
        <w:rPr>
          <w:rFonts w:ascii="仿宋_GB2312" w:eastAsia="仿宋_GB2312" w:hint="eastAsia"/>
          <w:sz w:val="28"/>
          <w:szCs w:val="28"/>
        </w:rPr>
        <w:t>工程训练中心：加强内部安全制度建设，按照要求做好学生实训</w:t>
      </w:r>
      <w:r w:rsidR="00E85889" w:rsidRPr="005A09D6">
        <w:rPr>
          <w:rFonts w:ascii="仿宋_GB2312" w:eastAsia="仿宋_GB2312" w:hint="eastAsia"/>
          <w:sz w:val="28"/>
          <w:szCs w:val="28"/>
        </w:rPr>
        <w:t>场所</w:t>
      </w:r>
      <w:r w:rsidRPr="005A09D6">
        <w:rPr>
          <w:rFonts w:ascii="仿宋_GB2312" w:eastAsia="仿宋_GB2312" w:hint="eastAsia"/>
          <w:sz w:val="28"/>
          <w:szCs w:val="28"/>
        </w:rPr>
        <w:t>的安全工作；教育引导学生养成良好的工程习惯，按照规定开展工程训练。配合学校开展相关安全事件的调查和善后工作。</w:t>
      </w:r>
    </w:p>
    <w:p w:rsidR="00A01C3C" w:rsidRPr="005A09D6" w:rsidRDefault="007048EE">
      <w:pPr>
        <w:spacing w:line="360" w:lineRule="auto"/>
        <w:ind w:firstLineChars="200" w:firstLine="560"/>
        <w:rPr>
          <w:rFonts w:ascii="仿宋_GB2312" w:eastAsia="仿宋_GB2312" w:hint="eastAsia"/>
          <w:sz w:val="28"/>
          <w:szCs w:val="28"/>
        </w:rPr>
      </w:pPr>
      <w:r w:rsidRPr="005A09D6">
        <w:rPr>
          <w:rFonts w:ascii="仿宋_GB2312" w:eastAsia="仿宋_GB2312" w:hint="eastAsia"/>
          <w:sz w:val="28"/>
          <w:szCs w:val="28"/>
        </w:rPr>
        <w:t>体育部：加强部门职工安全教育，督促职工按照体育教学规范开展教育教学；详细了解学生既往病史，关注学生课堂异常行为，能够开展基本的急救工作；协助学校做好校园安全突发事件的处置和善后工作。</w:t>
      </w:r>
    </w:p>
    <w:p w:rsidR="00A01C3C" w:rsidRPr="005A09D6" w:rsidRDefault="007048EE">
      <w:pPr>
        <w:ind w:firstLineChars="200" w:firstLine="560"/>
        <w:rPr>
          <w:rFonts w:ascii="仿宋_GB2312" w:eastAsia="仿宋_GB2312" w:hint="eastAsia"/>
          <w:sz w:val="28"/>
          <w:szCs w:val="28"/>
        </w:rPr>
      </w:pPr>
      <w:r w:rsidRPr="005A09D6">
        <w:rPr>
          <w:rFonts w:ascii="仿宋_GB2312" w:eastAsia="仿宋_GB2312" w:hint="eastAsia"/>
          <w:sz w:val="28"/>
          <w:szCs w:val="28"/>
        </w:rPr>
        <w:t>各学部院、</w:t>
      </w:r>
      <w:r w:rsidR="00A40D3A" w:rsidRPr="005A09D6">
        <w:rPr>
          <w:rFonts w:ascii="仿宋_GB2312" w:eastAsia="仿宋_GB2312" w:hint="eastAsia"/>
          <w:sz w:val="28"/>
          <w:szCs w:val="28"/>
        </w:rPr>
        <w:t>其他</w:t>
      </w:r>
      <w:r w:rsidRPr="005A09D6">
        <w:rPr>
          <w:rFonts w:ascii="仿宋_GB2312" w:eastAsia="仿宋_GB2312" w:hint="eastAsia"/>
          <w:sz w:val="28"/>
          <w:szCs w:val="28"/>
        </w:rPr>
        <w:t>二级单位应成立校园安全</w:t>
      </w:r>
      <w:r w:rsidR="00E85889" w:rsidRPr="005A09D6">
        <w:rPr>
          <w:rFonts w:ascii="仿宋_GB2312" w:eastAsia="仿宋_GB2312" w:hint="eastAsia"/>
          <w:sz w:val="28"/>
          <w:szCs w:val="28"/>
        </w:rPr>
        <w:t>突发</w:t>
      </w:r>
      <w:r w:rsidRPr="005A09D6">
        <w:rPr>
          <w:rFonts w:ascii="仿宋_GB2312" w:eastAsia="仿宋_GB2312" w:hint="eastAsia"/>
          <w:sz w:val="28"/>
          <w:szCs w:val="28"/>
        </w:rPr>
        <w:t>事件应急处置工作领导小组，由党政正职任组长，完善本部门校园安全突发事件应急处置预案，根据校园安全突发事件应急处置工作领导小组的安排，做好校园安全突发事件的处置和善后工作。</w:t>
      </w:r>
    </w:p>
    <w:p w:rsidR="00A40757" w:rsidRPr="005A09D6" w:rsidRDefault="00A40757">
      <w:pPr>
        <w:spacing w:line="360" w:lineRule="auto"/>
        <w:jc w:val="center"/>
        <w:rPr>
          <w:rFonts w:ascii="仿宋_GB2312" w:eastAsia="仿宋_GB2312" w:hint="eastAsia"/>
          <w:b/>
          <w:sz w:val="28"/>
          <w:szCs w:val="28"/>
        </w:rPr>
      </w:pPr>
    </w:p>
    <w:p w:rsidR="00A01C3C" w:rsidRPr="005A09D6" w:rsidRDefault="007048EE">
      <w:pPr>
        <w:spacing w:line="360" w:lineRule="auto"/>
        <w:jc w:val="center"/>
        <w:rPr>
          <w:rFonts w:ascii="仿宋_GB2312" w:eastAsia="仿宋_GB2312" w:hint="eastAsia"/>
          <w:b/>
          <w:sz w:val="28"/>
          <w:szCs w:val="28"/>
        </w:rPr>
      </w:pPr>
      <w:r w:rsidRPr="005A09D6">
        <w:rPr>
          <w:rFonts w:ascii="仿宋_GB2312" w:eastAsia="仿宋_GB2312" w:hint="eastAsia"/>
          <w:b/>
          <w:sz w:val="28"/>
          <w:szCs w:val="28"/>
        </w:rPr>
        <w:t>第三部分  应急响应</w:t>
      </w:r>
    </w:p>
    <w:p w:rsidR="00A01C3C" w:rsidRPr="005A09D6" w:rsidRDefault="00A40D3A" w:rsidP="00E73CBC">
      <w:pPr>
        <w:spacing w:line="360" w:lineRule="auto"/>
        <w:ind w:firstLineChars="200" w:firstLine="562"/>
        <w:rPr>
          <w:rFonts w:ascii="仿宋_GB2312" w:eastAsia="仿宋_GB2312" w:hint="eastAsia"/>
          <w:b/>
          <w:sz w:val="28"/>
          <w:szCs w:val="28"/>
        </w:rPr>
      </w:pPr>
      <w:r w:rsidRPr="005A09D6">
        <w:rPr>
          <w:rFonts w:ascii="仿宋_GB2312" w:eastAsia="仿宋_GB2312" w:hint="eastAsia"/>
          <w:b/>
          <w:sz w:val="28"/>
          <w:szCs w:val="28"/>
        </w:rPr>
        <w:t>一</w:t>
      </w:r>
      <w:r w:rsidR="007048EE" w:rsidRPr="005A09D6">
        <w:rPr>
          <w:rFonts w:ascii="仿宋_GB2312" w:eastAsia="仿宋_GB2312" w:hint="eastAsia"/>
          <w:b/>
          <w:sz w:val="28"/>
          <w:szCs w:val="28"/>
        </w:rPr>
        <w:t>、应急响应分级</w:t>
      </w:r>
    </w:p>
    <w:p w:rsidR="00A01C3C" w:rsidRPr="005A09D6" w:rsidRDefault="007048EE">
      <w:pPr>
        <w:spacing w:line="360" w:lineRule="auto"/>
        <w:ind w:firstLineChars="200" w:firstLine="560"/>
        <w:rPr>
          <w:rFonts w:ascii="仿宋_GB2312" w:eastAsia="仿宋_GB2312" w:hint="eastAsia"/>
          <w:sz w:val="28"/>
          <w:szCs w:val="28"/>
        </w:rPr>
      </w:pPr>
      <w:r w:rsidRPr="005A09D6">
        <w:rPr>
          <w:rFonts w:ascii="仿宋_GB2312" w:eastAsia="仿宋_GB2312" w:hint="eastAsia"/>
          <w:sz w:val="28"/>
          <w:szCs w:val="28"/>
        </w:rPr>
        <w:t>（一）重大校园安全突发事件（I级）应急响应</w:t>
      </w:r>
    </w:p>
    <w:p w:rsidR="00A01C3C" w:rsidRPr="005A09D6" w:rsidRDefault="007048EE">
      <w:pPr>
        <w:spacing w:line="360" w:lineRule="auto"/>
        <w:ind w:firstLineChars="200" w:firstLine="560"/>
        <w:rPr>
          <w:rFonts w:ascii="仿宋_GB2312" w:eastAsia="仿宋_GB2312" w:hint="eastAsia"/>
          <w:sz w:val="28"/>
          <w:szCs w:val="28"/>
        </w:rPr>
      </w:pPr>
      <w:r w:rsidRPr="005A09D6">
        <w:rPr>
          <w:rFonts w:ascii="仿宋_GB2312" w:eastAsia="仿宋_GB2312" w:hint="eastAsia"/>
          <w:sz w:val="28"/>
          <w:szCs w:val="28"/>
        </w:rPr>
        <w:t>重大校园安全突发事件（I级）是指对国家安全和形象、社会主义法制和校园秩序造成严重影响或危及师生生命财产安全的校园安</w:t>
      </w:r>
      <w:r w:rsidRPr="005A09D6">
        <w:rPr>
          <w:rFonts w:ascii="仿宋_GB2312" w:eastAsia="仿宋_GB2312" w:hint="eastAsia"/>
          <w:sz w:val="28"/>
          <w:szCs w:val="28"/>
        </w:rPr>
        <w:lastRenderedPageBreak/>
        <w:t>全事件。</w:t>
      </w:r>
    </w:p>
    <w:p w:rsidR="00A01C3C" w:rsidRPr="005A09D6" w:rsidRDefault="007048EE">
      <w:pPr>
        <w:spacing w:line="360" w:lineRule="auto"/>
        <w:ind w:firstLineChars="200" w:firstLine="560"/>
        <w:rPr>
          <w:rFonts w:ascii="仿宋_GB2312" w:eastAsia="仿宋_GB2312" w:hint="eastAsia"/>
          <w:sz w:val="28"/>
          <w:szCs w:val="28"/>
        </w:rPr>
      </w:pPr>
      <w:r w:rsidRPr="005A09D6">
        <w:rPr>
          <w:rFonts w:ascii="仿宋_GB2312" w:eastAsia="仿宋_GB2312" w:hint="eastAsia"/>
          <w:sz w:val="28"/>
          <w:szCs w:val="28"/>
        </w:rPr>
        <w:t>重大校园安全突发事件（I级）包括：</w:t>
      </w:r>
    </w:p>
    <w:p w:rsidR="00A01C3C" w:rsidRPr="005A09D6" w:rsidRDefault="007048EE">
      <w:pPr>
        <w:spacing w:line="360" w:lineRule="auto"/>
        <w:ind w:firstLineChars="200" w:firstLine="560"/>
        <w:rPr>
          <w:rFonts w:ascii="仿宋_GB2312" w:eastAsia="仿宋_GB2312" w:hint="eastAsia"/>
          <w:sz w:val="28"/>
          <w:szCs w:val="28"/>
        </w:rPr>
      </w:pPr>
      <w:r w:rsidRPr="005A09D6">
        <w:rPr>
          <w:rFonts w:ascii="仿宋_GB2312" w:eastAsia="仿宋_GB2312" w:hint="eastAsia"/>
          <w:sz w:val="28"/>
          <w:szCs w:val="28"/>
        </w:rPr>
        <w:t>1、</w:t>
      </w:r>
      <w:r w:rsidR="00F45115" w:rsidRPr="005A09D6">
        <w:rPr>
          <w:rFonts w:ascii="仿宋_GB2312" w:eastAsia="仿宋_GB2312" w:hint="eastAsia"/>
          <w:sz w:val="28"/>
          <w:szCs w:val="28"/>
        </w:rPr>
        <w:t>未经批准的</w:t>
      </w:r>
      <w:r w:rsidRPr="005A09D6">
        <w:rPr>
          <w:rFonts w:ascii="仿宋_GB2312" w:eastAsia="仿宋_GB2312" w:hint="eastAsia"/>
          <w:sz w:val="28"/>
          <w:szCs w:val="28"/>
        </w:rPr>
        <w:t>大规模游行、集会、绝食、静坐、请愿，</w:t>
      </w:r>
      <w:r w:rsidR="00F45115" w:rsidRPr="005A09D6">
        <w:rPr>
          <w:rFonts w:ascii="仿宋_GB2312" w:eastAsia="仿宋_GB2312" w:hint="eastAsia"/>
          <w:sz w:val="28"/>
          <w:szCs w:val="28"/>
        </w:rPr>
        <w:t>以及</w:t>
      </w:r>
      <w:r w:rsidRPr="005A09D6">
        <w:rPr>
          <w:rFonts w:ascii="仿宋_GB2312" w:eastAsia="仿宋_GB2312" w:hint="eastAsia"/>
          <w:sz w:val="28"/>
          <w:szCs w:val="28"/>
        </w:rPr>
        <w:t>事态失控并出现打、砸、抢等</w:t>
      </w:r>
      <w:r w:rsidR="00F45115" w:rsidRPr="005A09D6">
        <w:rPr>
          <w:rFonts w:ascii="仿宋_GB2312" w:eastAsia="仿宋_GB2312" w:hint="eastAsia"/>
          <w:sz w:val="28"/>
          <w:szCs w:val="28"/>
        </w:rPr>
        <w:t>违法犯罪行为的</w:t>
      </w:r>
      <w:r w:rsidRPr="005A09D6">
        <w:rPr>
          <w:rFonts w:ascii="仿宋_GB2312" w:eastAsia="仿宋_GB2312" w:hint="eastAsia"/>
          <w:sz w:val="28"/>
          <w:szCs w:val="28"/>
        </w:rPr>
        <w:t>群体性暴力事件；</w:t>
      </w:r>
    </w:p>
    <w:p w:rsidR="00A01C3C" w:rsidRPr="005A09D6" w:rsidRDefault="007048EE">
      <w:pPr>
        <w:spacing w:line="360" w:lineRule="auto"/>
        <w:ind w:firstLineChars="200" w:firstLine="560"/>
        <w:rPr>
          <w:rFonts w:ascii="仿宋_GB2312" w:eastAsia="仿宋_GB2312" w:hint="eastAsia"/>
          <w:sz w:val="28"/>
          <w:szCs w:val="28"/>
        </w:rPr>
      </w:pPr>
      <w:r w:rsidRPr="005A09D6">
        <w:rPr>
          <w:rFonts w:ascii="仿宋_GB2312" w:eastAsia="仿宋_GB2312" w:hint="eastAsia"/>
          <w:sz w:val="28"/>
          <w:szCs w:val="28"/>
        </w:rPr>
        <w:t>2</w:t>
      </w:r>
      <w:r w:rsidR="00F45115" w:rsidRPr="005A09D6">
        <w:rPr>
          <w:rFonts w:ascii="仿宋_GB2312" w:eastAsia="仿宋_GB2312" w:hint="eastAsia"/>
          <w:sz w:val="28"/>
          <w:szCs w:val="28"/>
        </w:rPr>
        <w:t>、</w:t>
      </w:r>
      <w:r w:rsidRPr="005A09D6">
        <w:rPr>
          <w:rFonts w:ascii="仿宋_GB2312" w:eastAsia="仿宋_GB2312" w:hint="eastAsia"/>
          <w:sz w:val="28"/>
          <w:szCs w:val="28"/>
        </w:rPr>
        <w:t>蓄意开车撞人、持械杀人或故意伤害、纵火、引燃炸弹、挟持人质等恐怖袭击事件；</w:t>
      </w:r>
    </w:p>
    <w:p w:rsidR="00A01C3C" w:rsidRPr="005A09D6" w:rsidRDefault="007048EE">
      <w:pPr>
        <w:spacing w:line="360" w:lineRule="auto"/>
        <w:ind w:firstLineChars="200" w:firstLine="560"/>
        <w:rPr>
          <w:rFonts w:ascii="仿宋_GB2312" w:eastAsia="仿宋_GB2312" w:hint="eastAsia"/>
          <w:sz w:val="28"/>
          <w:szCs w:val="28"/>
        </w:rPr>
      </w:pPr>
      <w:r w:rsidRPr="005A09D6">
        <w:rPr>
          <w:rFonts w:ascii="仿宋_GB2312" w:eastAsia="仿宋_GB2312" w:hint="eastAsia"/>
          <w:sz w:val="28"/>
          <w:szCs w:val="28"/>
        </w:rPr>
        <w:t>3、师生非正常死亡</w:t>
      </w:r>
      <w:r w:rsidR="00F45115" w:rsidRPr="005A09D6">
        <w:rPr>
          <w:rFonts w:ascii="仿宋_GB2312" w:eastAsia="仿宋_GB2312" w:hint="eastAsia"/>
          <w:sz w:val="28"/>
          <w:szCs w:val="28"/>
        </w:rPr>
        <w:t>或严重伤害</w:t>
      </w:r>
      <w:r w:rsidRPr="005A09D6">
        <w:rPr>
          <w:rFonts w:ascii="仿宋_GB2312" w:eastAsia="仿宋_GB2312" w:hint="eastAsia"/>
          <w:sz w:val="28"/>
          <w:szCs w:val="28"/>
        </w:rPr>
        <w:t>的重大治安、刑事案件；</w:t>
      </w:r>
    </w:p>
    <w:p w:rsidR="00A01C3C" w:rsidRPr="005A09D6" w:rsidRDefault="007048EE">
      <w:pPr>
        <w:spacing w:line="360" w:lineRule="auto"/>
        <w:ind w:firstLineChars="200" w:firstLine="560"/>
        <w:rPr>
          <w:rFonts w:ascii="仿宋_GB2312" w:eastAsia="仿宋_GB2312" w:hint="eastAsia"/>
          <w:sz w:val="28"/>
          <w:szCs w:val="28"/>
        </w:rPr>
      </w:pPr>
      <w:r w:rsidRPr="005A09D6">
        <w:rPr>
          <w:rFonts w:ascii="仿宋_GB2312" w:eastAsia="仿宋_GB2312" w:hint="eastAsia"/>
          <w:sz w:val="28"/>
          <w:szCs w:val="28"/>
        </w:rPr>
        <w:t>4、发生涉及具有</w:t>
      </w:r>
      <w:r w:rsidR="00F45115" w:rsidRPr="005A09D6">
        <w:rPr>
          <w:rFonts w:ascii="仿宋_GB2312" w:eastAsia="仿宋_GB2312" w:hint="eastAsia"/>
          <w:sz w:val="28"/>
          <w:szCs w:val="28"/>
        </w:rPr>
        <w:t>宗教组织背景的大型非法宗教活动或威胁国家安全、</w:t>
      </w:r>
      <w:r w:rsidRPr="005A09D6">
        <w:rPr>
          <w:rFonts w:ascii="仿宋_GB2312" w:eastAsia="仿宋_GB2312" w:hint="eastAsia"/>
          <w:sz w:val="28"/>
          <w:szCs w:val="28"/>
        </w:rPr>
        <w:t>影响国家形象，破坏民族安定团结的政治性活动；</w:t>
      </w:r>
    </w:p>
    <w:p w:rsidR="00C65EC1" w:rsidRPr="005A09D6" w:rsidRDefault="007048EE">
      <w:pPr>
        <w:spacing w:line="360" w:lineRule="auto"/>
        <w:ind w:firstLineChars="200" w:firstLine="560"/>
        <w:rPr>
          <w:rFonts w:ascii="仿宋_GB2312" w:eastAsia="仿宋_GB2312" w:hint="eastAsia"/>
          <w:sz w:val="28"/>
          <w:szCs w:val="28"/>
        </w:rPr>
      </w:pPr>
      <w:r w:rsidRPr="005A09D6">
        <w:rPr>
          <w:rFonts w:ascii="仿宋_GB2312" w:eastAsia="仿宋_GB2312" w:hint="eastAsia"/>
          <w:sz w:val="28"/>
          <w:szCs w:val="28"/>
        </w:rPr>
        <w:t>5</w:t>
      </w:r>
      <w:r w:rsidR="00C65EC1" w:rsidRPr="005A09D6">
        <w:rPr>
          <w:rFonts w:ascii="仿宋_GB2312" w:eastAsia="仿宋_GB2312" w:hint="eastAsia"/>
          <w:sz w:val="28"/>
          <w:szCs w:val="28"/>
        </w:rPr>
        <w:t>、涉及</w:t>
      </w:r>
      <w:r w:rsidR="00B0616B" w:rsidRPr="005A09D6">
        <w:rPr>
          <w:rFonts w:ascii="仿宋_GB2312" w:eastAsia="仿宋_GB2312" w:hint="eastAsia"/>
          <w:sz w:val="28"/>
          <w:szCs w:val="28"/>
        </w:rPr>
        <w:t>我校</w:t>
      </w:r>
      <w:r w:rsidR="00C65EC1" w:rsidRPr="005A09D6">
        <w:rPr>
          <w:rFonts w:ascii="仿宋_GB2312" w:eastAsia="仿宋_GB2312" w:hint="eastAsia"/>
          <w:sz w:val="28"/>
          <w:szCs w:val="28"/>
        </w:rPr>
        <w:t>外籍人员生命财产安全</w:t>
      </w:r>
      <w:r w:rsidR="00E85889" w:rsidRPr="005A09D6">
        <w:rPr>
          <w:rFonts w:ascii="仿宋_GB2312" w:eastAsia="仿宋_GB2312" w:hint="eastAsia"/>
          <w:sz w:val="28"/>
          <w:szCs w:val="28"/>
        </w:rPr>
        <w:t>受到</w:t>
      </w:r>
      <w:r w:rsidR="00C65EC1" w:rsidRPr="005A09D6">
        <w:rPr>
          <w:rFonts w:ascii="仿宋_GB2312" w:eastAsia="仿宋_GB2312" w:hint="eastAsia"/>
          <w:sz w:val="28"/>
          <w:szCs w:val="28"/>
        </w:rPr>
        <w:t>重大损害</w:t>
      </w:r>
      <w:r w:rsidR="00E85889" w:rsidRPr="005A09D6">
        <w:rPr>
          <w:rFonts w:ascii="仿宋_GB2312" w:eastAsia="仿宋_GB2312" w:hint="eastAsia"/>
          <w:sz w:val="28"/>
          <w:szCs w:val="28"/>
        </w:rPr>
        <w:t>或</w:t>
      </w:r>
      <w:r w:rsidR="00C65EC1" w:rsidRPr="005A09D6">
        <w:rPr>
          <w:rFonts w:ascii="仿宋_GB2312" w:eastAsia="仿宋_GB2312" w:hint="eastAsia"/>
          <w:sz w:val="28"/>
          <w:szCs w:val="28"/>
        </w:rPr>
        <w:t>有重大国际影响的事件，或外籍人员对我校师生生命财产安全造成重大损害</w:t>
      </w:r>
      <w:r w:rsidR="00E85889" w:rsidRPr="005A09D6">
        <w:rPr>
          <w:rFonts w:ascii="仿宋_GB2312" w:eastAsia="仿宋_GB2312" w:hint="eastAsia"/>
          <w:sz w:val="28"/>
          <w:szCs w:val="28"/>
        </w:rPr>
        <w:t>或</w:t>
      </w:r>
      <w:r w:rsidR="00C65EC1" w:rsidRPr="005A09D6">
        <w:rPr>
          <w:rFonts w:ascii="仿宋_GB2312" w:eastAsia="仿宋_GB2312" w:hint="eastAsia"/>
          <w:sz w:val="28"/>
          <w:szCs w:val="28"/>
        </w:rPr>
        <w:t>有重大国际影响的突发事件。</w:t>
      </w:r>
    </w:p>
    <w:p w:rsidR="00A01C3C" w:rsidRPr="005A09D6" w:rsidRDefault="00C65EC1">
      <w:pPr>
        <w:spacing w:line="360" w:lineRule="auto"/>
        <w:ind w:firstLineChars="200" w:firstLine="560"/>
        <w:rPr>
          <w:rFonts w:ascii="仿宋_GB2312" w:eastAsia="仿宋_GB2312" w:hint="eastAsia"/>
          <w:sz w:val="28"/>
          <w:szCs w:val="28"/>
        </w:rPr>
      </w:pPr>
      <w:r w:rsidRPr="005A09D6">
        <w:rPr>
          <w:rFonts w:ascii="仿宋_GB2312" w:eastAsia="仿宋_GB2312" w:hint="eastAsia"/>
          <w:sz w:val="28"/>
          <w:szCs w:val="28"/>
        </w:rPr>
        <w:t xml:space="preserve"> </w:t>
      </w:r>
      <w:r w:rsidR="007048EE" w:rsidRPr="005A09D6">
        <w:rPr>
          <w:rFonts w:ascii="仿宋_GB2312" w:eastAsia="仿宋_GB2312" w:hint="eastAsia"/>
          <w:sz w:val="28"/>
          <w:szCs w:val="28"/>
        </w:rPr>
        <w:t>6、其他按照上级政府或教育主管部门要求需要作为I级对待的</w:t>
      </w:r>
      <w:r w:rsidR="005716DA" w:rsidRPr="005A09D6">
        <w:rPr>
          <w:rFonts w:ascii="仿宋_GB2312" w:eastAsia="仿宋_GB2312" w:hint="eastAsia"/>
          <w:sz w:val="28"/>
          <w:szCs w:val="28"/>
        </w:rPr>
        <w:t>校园安全</w:t>
      </w:r>
      <w:r w:rsidR="007048EE" w:rsidRPr="005A09D6">
        <w:rPr>
          <w:rFonts w:ascii="仿宋_GB2312" w:eastAsia="仿宋_GB2312" w:hint="eastAsia"/>
          <w:sz w:val="28"/>
          <w:szCs w:val="28"/>
        </w:rPr>
        <w:t>事件。</w:t>
      </w:r>
    </w:p>
    <w:p w:rsidR="00A01C3C" w:rsidRPr="005A09D6" w:rsidRDefault="007048EE">
      <w:pPr>
        <w:spacing w:line="360" w:lineRule="auto"/>
        <w:ind w:firstLineChars="200" w:firstLine="560"/>
        <w:rPr>
          <w:rFonts w:ascii="仿宋_GB2312" w:eastAsia="仿宋_GB2312" w:hint="eastAsia"/>
          <w:sz w:val="28"/>
          <w:szCs w:val="28"/>
        </w:rPr>
      </w:pPr>
      <w:r w:rsidRPr="005A09D6">
        <w:rPr>
          <w:rFonts w:ascii="仿宋_GB2312" w:eastAsia="仿宋_GB2312" w:hint="eastAsia"/>
          <w:sz w:val="28"/>
          <w:szCs w:val="28"/>
        </w:rPr>
        <w:t>(二)较大校园安全突发事件（II级）应急响应</w:t>
      </w:r>
    </w:p>
    <w:p w:rsidR="00A01C3C" w:rsidRPr="005A09D6" w:rsidRDefault="007048EE">
      <w:pPr>
        <w:spacing w:line="360" w:lineRule="auto"/>
        <w:ind w:firstLineChars="200" w:firstLine="560"/>
        <w:rPr>
          <w:rFonts w:ascii="仿宋_GB2312" w:eastAsia="仿宋_GB2312" w:hint="eastAsia"/>
          <w:sz w:val="28"/>
          <w:szCs w:val="28"/>
        </w:rPr>
      </w:pPr>
      <w:r w:rsidRPr="005A09D6">
        <w:rPr>
          <w:rFonts w:ascii="仿宋_GB2312" w:eastAsia="仿宋_GB2312" w:hint="eastAsia"/>
          <w:sz w:val="28"/>
          <w:szCs w:val="28"/>
        </w:rPr>
        <w:t>较大校园安全突发事件（II级）是指对</w:t>
      </w:r>
      <w:r w:rsidR="00A40D3A" w:rsidRPr="005A09D6">
        <w:rPr>
          <w:rFonts w:ascii="仿宋_GB2312" w:eastAsia="仿宋_GB2312" w:hint="eastAsia"/>
          <w:sz w:val="28"/>
          <w:szCs w:val="28"/>
        </w:rPr>
        <w:t>国家安全和形象、社会主义法制和校园秩序</w:t>
      </w:r>
      <w:r w:rsidRPr="005A09D6">
        <w:rPr>
          <w:rFonts w:ascii="仿宋_GB2312" w:eastAsia="仿宋_GB2312" w:hint="eastAsia"/>
          <w:sz w:val="28"/>
          <w:szCs w:val="28"/>
        </w:rPr>
        <w:t>造成较大影响或对师生生命财产安全带来威胁的校园安全事件。</w:t>
      </w:r>
    </w:p>
    <w:p w:rsidR="00A01C3C" w:rsidRPr="005A09D6" w:rsidRDefault="007048EE">
      <w:pPr>
        <w:spacing w:line="360" w:lineRule="auto"/>
        <w:ind w:firstLineChars="200" w:firstLine="560"/>
        <w:rPr>
          <w:rFonts w:ascii="仿宋_GB2312" w:eastAsia="仿宋_GB2312" w:hint="eastAsia"/>
          <w:sz w:val="28"/>
          <w:szCs w:val="28"/>
        </w:rPr>
      </w:pPr>
      <w:r w:rsidRPr="005A09D6">
        <w:rPr>
          <w:rFonts w:ascii="仿宋_GB2312" w:eastAsia="仿宋_GB2312" w:hint="eastAsia"/>
          <w:sz w:val="28"/>
          <w:szCs w:val="28"/>
        </w:rPr>
        <w:t>较大校园安全突发事件（II级）包括：</w:t>
      </w:r>
    </w:p>
    <w:p w:rsidR="00A01C3C" w:rsidRPr="005A09D6" w:rsidRDefault="007048EE">
      <w:pPr>
        <w:spacing w:line="360" w:lineRule="auto"/>
        <w:ind w:firstLineChars="200" w:firstLine="560"/>
        <w:rPr>
          <w:rFonts w:ascii="仿宋_GB2312" w:eastAsia="仿宋_GB2312" w:hint="eastAsia"/>
          <w:sz w:val="28"/>
          <w:szCs w:val="28"/>
        </w:rPr>
      </w:pPr>
      <w:r w:rsidRPr="005A09D6">
        <w:rPr>
          <w:rFonts w:ascii="仿宋_GB2312" w:eastAsia="仿宋_GB2312" w:hint="eastAsia"/>
          <w:sz w:val="28"/>
          <w:szCs w:val="28"/>
        </w:rPr>
        <w:t>1、校园内出现各种横幅、标语、大小字报煽动大规模游行、集会、绝食、静坐、请愿，校内出现较大规模人员聚集，有重大治安和刑事犯罪隐患的；</w:t>
      </w:r>
    </w:p>
    <w:p w:rsidR="00A01C3C" w:rsidRPr="005A09D6" w:rsidRDefault="007048EE">
      <w:pPr>
        <w:spacing w:line="360" w:lineRule="auto"/>
        <w:ind w:firstLineChars="200" w:firstLine="560"/>
        <w:rPr>
          <w:rFonts w:ascii="仿宋_GB2312" w:eastAsia="仿宋_GB2312" w:hint="eastAsia"/>
          <w:sz w:val="28"/>
          <w:szCs w:val="28"/>
        </w:rPr>
      </w:pPr>
      <w:r w:rsidRPr="005A09D6">
        <w:rPr>
          <w:rFonts w:ascii="仿宋_GB2312" w:eastAsia="仿宋_GB2312" w:hint="eastAsia"/>
          <w:sz w:val="28"/>
          <w:szCs w:val="28"/>
        </w:rPr>
        <w:lastRenderedPageBreak/>
        <w:t>2、师生收到暴恐电话、短信或信件以及校园内发现疑似暴恐人员、物品。</w:t>
      </w:r>
    </w:p>
    <w:p w:rsidR="00A01C3C" w:rsidRPr="005A09D6" w:rsidRDefault="007048EE">
      <w:pPr>
        <w:spacing w:line="360" w:lineRule="auto"/>
        <w:ind w:firstLineChars="200" w:firstLine="560"/>
        <w:rPr>
          <w:rFonts w:ascii="仿宋_GB2312" w:eastAsia="仿宋_GB2312" w:hint="eastAsia"/>
          <w:sz w:val="28"/>
          <w:szCs w:val="28"/>
        </w:rPr>
      </w:pPr>
      <w:r w:rsidRPr="005A09D6">
        <w:rPr>
          <w:rFonts w:ascii="仿宋_GB2312" w:eastAsia="仿宋_GB2312" w:hint="eastAsia"/>
          <w:sz w:val="28"/>
          <w:szCs w:val="28"/>
        </w:rPr>
        <w:t>3</w:t>
      </w:r>
      <w:r w:rsidR="00F45115" w:rsidRPr="005A09D6">
        <w:rPr>
          <w:rFonts w:ascii="仿宋_GB2312" w:eastAsia="仿宋_GB2312" w:hint="eastAsia"/>
          <w:sz w:val="28"/>
          <w:szCs w:val="28"/>
        </w:rPr>
        <w:t>、</w:t>
      </w:r>
      <w:r w:rsidRPr="005A09D6">
        <w:rPr>
          <w:rFonts w:ascii="仿宋_GB2312" w:eastAsia="仿宋_GB2312" w:hint="eastAsia"/>
          <w:sz w:val="28"/>
          <w:szCs w:val="28"/>
        </w:rPr>
        <w:t>师生</w:t>
      </w:r>
      <w:r w:rsidR="00B9103E" w:rsidRPr="005A09D6">
        <w:rPr>
          <w:rFonts w:ascii="仿宋_GB2312" w:eastAsia="仿宋_GB2312" w:hint="eastAsia"/>
          <w:sz w:val="28"/>
          <w:szCs w:val="28"/>
        </w:rPr>
        <w:t>涉入</w:t>
      </w:r>
      <w:r w:rsidR="00F45115" w:rsidRPr="005A09D6">
        <w:rPr>
          <w:rFonts w:ascii="仿宋_GB2312" w:eastAsia="仿宋_GB2312" w:hint="eastAsia"/>
          <w:sz w:val="28"/>
          <w:szCs w:val="28"/>
        </w:rPr>
        <w:t>轻度伤害以上</w:t>
      </w:r>
      <w:r w:rsidRPr="005A09D6">
        <w:rPr>
          <w:rFonts w:ascii="仿宋_GB2312" w:eastAsia="仿宋_GB2312" w:hint="eastAsia"/>
          <w:sz w:val="28"/>
          <w:szCs w:val="28"/>
        </w:rPr>
        <w:t>的治安案件或因违法犯罪涉入</w:t>
      </w:r>
      <w:r w:rsidR="00F45115" w:rsidRPr="005A09D6">
        <w:rPr>
          <w:rFonts w:ascii="仿宋_GB2312" w:eastAsia="仿宋_GB2312" w:hint="eastAsia"/>
          <w:sz w:val="28"/>
          <w:szCs w:val="28"/>
        </w:rPr>
        <w:t>有关安全稳定工作的</w:t>
      </w:r>
      <w:r w:rsidRPr="005A09D6">
        <w:rPr>
          <w:rFonts w:ascii="仿宋_GB2312" w:eastAsia="仿宋_GB2312" w:hint="eastAsia"/>
          <w:sz w:val="28"/>
          <w:szCs w:val="28"/>
        </w:rPr>
        <w:t>刑事案件</w:t>
      </w:r>
      <w:r w:rsidR="00B9103E" w:rsidRPr="005A09D6">
        <w:rPr>
          <w:rFonts w:ascii="仿宋_GB2312" w:eastAsia="仿宋_GB2312" w:hint="eastAsia"/>
          <w:sz w:val="28"/>
          <w:szCs w:val="28"/>
        </w:rPr>
        <w:t>，尚未发生人员死亡和严重伤害的</w:t>
      </w:r>
      <w:r w:rsidRPr="005A09D6">
        <w:rPr>
          <w:rFonts w:ascii="仿宋_GB2312" w:eastAsia="仿宋_GB2312" w:hint="eastAsia"/>
          <w:sz w:val="28"/>
          <w:szCs w:val="28"/>
        </w:rPr>
        <w:t>；</w:t>
      </w:r>
    </w:p>
    <w:p w:rsidR="00A01C3C" w:rsidRPr="005A09D6" w:rsidRDefault="007048EE">
      <w:pPr>
        <w:spacing w:line="360" w:lineRule="auto"/>
        <w:ind w:firstLineChars="200" w:firstLine="560"/>
        <w:rPr>
          <w:rFonts w:ascii="仿宋_GB2312" w:eastAsia="仿宋_GB2312" w:hint="eastAsia"/>
          <w:sz w:val="28"/>
          <w:szCs w:val="28"/>
        </w:rPr>
      </w:pPr>
      <w:r w:rsidRPr="005A09D6">
        <w:rPr>
          <w:rFonts w:ascii="仿宋_GB2312" w:eastAsia="仿宋_GB2312" w:hint="eastAsia"/>
          <w:sz w:val="28"/>
          <w:szCs w:val="28"/>
        </w:rPr>
        <w:t>4、</w:t>
      </w:r>
      <w:r w:rsidR="00B9103E" w:rsidRPr="005A09D6">
        <w:rPr>
          <w:rFonts w:ascii="仿宋_GB2312" w:eastAsia="仿宋_GB2312" w:hint="eastAsia"/>
          <w:sz w:val="28"/>
          <w:szCs w:val="28"/>
        </w:rPr>
        <w:t>发生涉及具有宗教组织背景的较小规模非法宗教活动或威胁国家安全、影响国家形象，破坏民族安定团结的较小规模政治性活动</w:t>
      </w:r>
      <w:r w:rsidRPr="005A09D6">
        <w:rPr>
          <w:rFonts w:ascii="仿宋_GB2312" w:eastAsia="仿宋_GB2312" w:hint="eastAsia"/>
          <w:sz w:val="28"/>
          <w:szCs w:val="28"/>
        </w:rPr>
        <w:t>；</w:t>
      </w:r>
    </w:p>
    <w:p w:rsidR="00A01C3C" w:rsidRPr="005A09D6" w:rsidRDefault="007048EE">
      <w:pPr>
        <w:spacing w:line="360" w:lineRule="auto"/>
        <w:ind w:firstLineChars="200" w:firstLine="560"/>
        <w:rPr>
          <w:rFonts w:ascii="仿宋_GB2312" w:eastAsia="仿宋_GB2312" w:hint="eastAsia"/>
          <w:sz w:val="28"/>
          <w:szCs w:val="28"/>
        </w:rPr>
      </w:pPr>
      <w:r w:rsidRPr="005A09D6">
        <w:rPr>
          <w:rFonts w:ascii="仿宋_GB2312" w:eastAsia="仿宋_GB2312" w:hint="eastAsia"/>
          <w:sz w:val="28"/>
          <w:szCs w:val="28"/>
        </w:rPr>
        <w:t>5、</w:t>
      </w:r>
      <w:r w:rsidR="00C65EC1" w:rsidRPr="005A09D6">
        <w:rPr>
          <w:rFonts w:ascii="仿宋_GB2312" w:eastAsia="仿宋_GB2312" w:hint="eastAsia"/>
          <w:sz w:val="28"/>
          <w:szCs w:val="28"/>
        </w:rPr>
        <w:t>涉及</w:t>
      </w:r>
      <w:r w:rsidR="00B0616B" w:rsidRPr="005A09D6">
        <w:rPr>
          <w:rFonts w:ascii="仿宋_GB2312" w:eastAsia="仿宋_GB2312" w:hint="eastAsia"/>
          <w:sz w:val="28"/>
          <w:szCs w:val="28"/>
        </w:rPr>
        <w:t>我校</w:t>
      </w:r>
      <w:r w:rsidR="00C65EC1" w:rsidRPr="005A09D6">
        <w:rPr>
          <w:rFonts w:ascii="仿宋_GB2312" w:eastAsia="仿宋_GB2312" w:hint="eastAsia"/>
          <w:sz w:val="28"/>
          <w:szCs w:val="28"/>
        </w:rPr>
        <w:t>外籍人员生命财产安全受到较大损害</w:t>
      </w:r>
      <w:r w:rsidR="00972147" w:rsidRPr="005A09D6">
        <w:rPr>
          <w:rFonts w:ascii="仿宋_GB2312" w:eastAsia="仿宋_GB2312" w:hint="eastAsia"/>
          <w:sz w:val="28"/>
          <w:szCs w:val="28"/>
        </w:rPr>
        <w:t>或</w:t>
      </w:r>
      <w:r w:rsidR="00C65EC1" w:rsidRPr="005A09D6">
        <w:rPr>
          <w:rFonts w:ascii="仿宋_GB2312" w:eastAsia="仿宋_GB2312" w:hint="eastAsia"/>
          <w:sz w:val="28"/>
          <w:szCs w:val="28"/>
        </w:rPr>
        <w:t>有较大国际影响的事件，或外籍人员对我校师生生命财产安全造成较大损害</w:t>
      </w:r>
      <w:r w:rsidR="00972147" w:rsidRPr="005A09D6">
        <w:rPr>
          <w:rFonts w:ascii="仿宋_GB2312" w:eastAsia="仿宋_GB2312" w:hint="eastAsia"/>
          <w:sz w:val="28"/>
          <w:szCs w:val="28"/>
        </w:rPr>
        <w:t>或</w:t>
      </w:r>
      <w:r w:rsidR="00C65EC1" w:rsidRPr="005A09D6">
        <w:rPr>
          <w:rFonts w:ascii="仿宋_GB2312" w:eastAsia="仿宋_GB2312" w:hint="eastAsia"/>
          <w:sz w:val="28"/>
          <w:szCs w:val="28"/>
        </w:rPr>
        <w:t>有较大国际影响的突发事件</w:t>
      </w:r>
      <w:r w:rsidRPr="005A09D6">
        <w:rPr>
          <w:rFonts w:ascii="仿宋_GB2312" w:eastAsia="仿宋_GB2312" w:hint="eastAsia"/>
          <w:sz w:val="28"/>
          <w:szCs w:val="28"/>
        </w:rPr>
        <w:t>；</w:t>
      </w:r>
    </w:p>
    <w:p w:rsidR="00A01C3C" w:rsidRPr="005A09D6" w:rsidRDefault="007048EE">
      <w:pPr>
        <w:spacing w:line="360" w:lineRule="auto"/>
        <w:ind w:firstLineChars="200" w:firstLine="560"/>
        <w:rPr>
          <w:rFonts w:ascii="仿宋_GB2312" w:eastAsia="仿宋_GB2312" w:hint="eastAsia"/>
          <w:sz w:val="28"/>
          <w:szCs w:val="28"/>
        </w:rPr>
      </w:pPr>
      <w:r w:rsidRPr="005A09D6">
        <w:rPr>
          <w:rFonts w:ascii="仿宋_GB2312" w:eastAsia="仿宋_GB2312" w:hint="eastAsia"/>
          <w:sz w:val="28"/>
          <w:szCs w:val="28"/>
        </w:rPr>
        <w:t>6、其他按照上级政府或教育主管部门要求需要作为II级对待的</w:t>
      </w:r>
      <w:r w:rsidR="005716DA" w:rsidRPr="005A09D6">
        <w:rPr>
          <w:rFonts w:ascii="仿宋_GB2312" w:eastAsia="仿宋_GB2312" w:hint="eastAsia"/>
          <w:sz w:val="28"/>
          <w:szCs w:val="28"/>
        </w:rPr>
        <w:t>校园安全</w:t>
      </w:r>
      <w:r w:rsidRPr="005A09D6">
        <w:rPr>
          <w:rFonts w:ascii="仿宋_GB2312" w:eastAsia="仿宋_GB2312" w:hint="eastAsia"/>
          <w:sz w:val="28"/>
          <w:szCs w:val="28"/>
        </w:rPr>
        <w:t>事件。</w:t>
      </w:r>
    </w:p>
    <w:p w:rsidR="00A01C3C" w:rsidRPr="005A09D6" w:rsidRDefault="007048EE">
      <w:pPr>
        <w:spacing w:line="360" w:lineRule="auto"/>
        <w:ind w:firstLineChars="200" w:firstLine="560"/>
        <w:rPr>
          <w:rFonts w:ascii="仿宋_GB2312" w:eastAsia="仿宋_GB2312" w:hint="eastAsia"/>
          <w:sz w:val="28"/>
          <w:szCs w:val="28"/>
        </w:rPr>
      </w:pPr>
      <w:r w:rsidRPr="005A09D6">
        <w:rPr>
          <w:rFonts w:ascii="仿宋_GB2312" w:eastAsia="仿宋_GB2312" w:hint="eastAsia"/>
          <w:sz w:val="28"/>
          <w:szCs w:val="28"/>
        </w:rPr>
        <w:t>（三）一般校园安全事件（III级）应急响应</w:t>
      </w:r>
    </w:p>
    <w:p w:rsidR="00A01C3C" w:rsidRPr="005A09D6" w:rsidRDefault="007048EE">
      <w:pPr>
        <w:spacing w:line="360" w:lineRule="auto"/>
        <w:ind w:firstLineChars="200" w:firstLine="560"/>
        <w:rPr>
          <w:rFonts w:ascii="仿宋_GB2312" w:eastAsia="仿宋_GB2312" w:hint="eastAsia"/>
          <w:sz w:val="28"/>
          <w:szCs w:val="28"/>
        </w:rPr>
      </w:pPr>
      <w:r w:rsidRPr="005A09D6">
        <w:rPr>
          <w:rFonts w:ascii="仿宋_GB2312" w:eastAsia="仿宋_GB2312" w:hint="eastAsia"/>
          <w:sz w:val="28"/>
          <w:szCs w:val="28"/>
        </w:rPr>
        <w:t>一般校园安全突发事件（</w:t>
      </w:r>
      <w:r w:rsidR="00A40D3A" w:rsidRPr="005A09D6">
        <w:rPr>
          <w:rFonts w:ascii="仿宋_GB2312" w:eastAsia="仿宋_GB2312" w:hint="eastAsia"/>
          <w:sz w:val="28"/>
          <w:szCs w:val="28"/>
        </w:rPr>
        <w:t>III</w:t>
      </w:r>
      <w:r w:rsidRPr="005A09D6">
        <w:rPr>
          <w:rFonts w:ascii="仿宋_GB2312" w:eastAsia="仿宋_GB2312" w:hint="eastAsia"/>
          <w:sz w:val="28"/>
          <w:szCs w:val="28"/>
        </w:rPr>
        <w:t>级）是指对</w:t>
      </w:r>
      <w:r w:rsidR="00A40D3A" w:rsidRPr="005A09D6">
        <w:rPr>
          <w:rFonts w:ascii="仿宋_GB2312" w:eastAsia="仿宋_GB2312" w:hint="eastAsia"/>
          <w:sz w:val="28"/>
          <w:szCs w:val="28"/>
        </w:rPr>
        <w:t>国家安全和形象、社会主义法制和校园秩序</w:t>
      </w:r>
      <w:r w:rsidRPr="005A09D6">
        <w:rPr>
          <w:rFonts w:ascii="仿宋_GB2312" w:eastAsia="仿宋_GB2312" w:hint="eastAsia"/>
          <w:sz w:val="28"/>
          <w:szCs w:val="28"/>
        </w:rPr>
        <w:t>造成或可能造成一定影响的校园安全事件。</w:t>
      </w:r>
    </w:p>
    <w:p w:rsidR="00A01C3C" w:rsidRPr="005A09D6" w:rsidRDefault="007048EE">
      <w:pPr>
        <w:spacing w:line="360" w:lineRule="auto"/>
        <w:ind w:firstLineChars="200" w:firstLine="560"/>
        <w:rPr>
          <w:rFonts w:ascii="仿宋_GB2312" w:eastAsia="仿宋_GB2312" w:hint="eastAsia"/>
          <w:sz w:val="28"/>
          <w:szCs w:val="28"/>
        </w:rPr>
      </w:pPr>
      <w:r w:rsidRPr="005A09D6">
        <w:rPr>
          <w:rFonts w:ascii="仿宋_GB2312" w:eastAsia="仿宋_GB2312" w:hint="eastAsia"/>
          <w:sz w:val="28"/>
          <w:szCs w:val="28"/>
        </w:rPr>
        <w:t>一般事件（III级）包括：</w:t>
      </w:r>
    </w:p>
    <w:p w:rsidR="00A01C3C" w:rsidRPr="005A09D6" w:rsidRDefault="007048EE">
      <w:pPr>
        <w:spacing w:line="360" w:lineRule="auto"/>
        <w:ind w:firstLineChars="200" w:firstLine="560"/>
        <w:rPr>
          <w:rFonts w:ascii="仿宋_GB2312" w:eastAsia="仿宋_GB2312" w:hint="eastAsia"/>
          <w:sz w:val="28"/>
          <w:szCs w:val="28"/>
        </w:rPr>
      </w:pPr>
      <w:r w:rsidRPr="005A09D6">
        <w:rPr>
          <w:rFonts w:ascii="仿宋_GB2312" w:eastAsia="仿宋_GB2312" w:hint="eastAsia"/>
          <w:sz w:val="28"/>
          <w:szCs w:val="28"/>
        </w:rPr>
        <w:t>1、</w:t>
      </w:r>
      <w:r w:rsidR="00F45115" w:rsidRPr="005A09D6">
        <w:rPr>
          <w:rFonts w:ascii="仿宋_GB2312" w:eastAsia="仿宋_GB2312" w:hint="eastAsia"/>
          <w:sz w:val="28"/>
          <w:szCs w:val="28"/>
        </w:rPr>
        <w:t>师生中出现少数过激的言论和行为，呈现</w:t>
      </w:r>
      <w:r w:rsidR="005716DA" w:rsidRPr="005A09D6">
        <w:rPr>
          <w:rFonts w:ascii="仿宋_GB2312" w:eastAsia="仿宋_GB2312" w:hint="eastAsia"/>
          <w:sz w:val="28"/>
          <w:szCs w:val="28"/>
        </w:rPr>
        <w:t>影响校园稳定的苗头性信息，可能出现连锁反应并引起聚集，</w:t>
      </w:r>
      <w:r w:rsidR="00972147" w:rsidRPr="005A09D6">
        <w:rPr>
          <w:rFonts w:ascii="仿宋_GB2312" w:eastAsia="仿宋_GB2312" w:hint="eastAsia"/>
          <w:sz w:val="28"/>
          <w:szCs w:val="28"/>
        </w:rPr>
        <w:t>群体性事端呈萌芽状态；</w:t>
      </w:r>
    </w:p>
    <w:p w:rsidR="00A01C3C" w:rsidRPr="005A09D6" w:rsidRDefault="007048EE">
      <w:pPr>
        <w:spacing w:line="360" w:lineRule="auto"/>
        <w:ind w:firstLineChars="200" w:firstLine="560"/>
        <w:rPr>
          <w:rFonts w:ascii="仿宋_GB2312" w:eastAsia="仿宋_GB2312" w:hint="eastAsia"/>
          <w:sz w:val="28"/>
          <w:szCs w:val="28"/>
        </w:rPr>
      </w:pPr>
      <w:r w:rsidRPr="005A09D6">
        <w:rPr>
          <w:rFonts w:ascii="仿宋_GB2312" w:eastAsia="仿宋_GB2312" w:hint="eastAsia"/>
          <w:sz w:val="28"/>
          <w:szCs w:val="28"/>
        </w:rPr>
        <w:t>2、校园内出现暴恐影音、文字资料或暗示性标语传播；校内重点人员浏览或下载暴恐影音资料，准备购买可能用于暴恐的材料或工具</w:t>
      </w:r>
      <w:r w:rsidR="00972147" w:rsidRPr="005A09D6">
        <w:rPr>
          <w:rFonts w:ascii="仿宋_GB2312" w:eastAsia="仿宋_GB2312" w:hint="eastAsia"/>
          <w:sz w:val="28"/>
          <w:szCs w:val="28"/>
        </w:rPr>
        <w:t>；</w:t>
      </w:r>
    </w:p>
    <w:p w:rsidR="00A01C3C" w:rsidRPr="005A09D6" w:rsidRDefault="007048EE">
      <w:pPr>
        <w:spacing w:line="360" w:lineRule="auto"/>
        <w:ind w:firstLineChars="200" w:firstLine="560"/>
        <w:rPr>
          <w:rFonts w:ascii="仿宋_GB2312" w:eastAsia="仿宋_GB2312" w:hint="eastAsia"/>
          <w:sz w:val="28"/>
          <w:szCs w:val="28"/>
        </w:rPr>
      </w:pPr>
      <w:r w:rsidRPr="005A09D6">
        <w:rPr>
          <w:rFonts w:ascii="仿宋_GB2312" w:eastAsia="仿宋_GB2312" w:hint="eastAsia"/>
          <w:sz w:val="28"/>
          <w:szCs w:val="28"/>
        </w:rPr>
        <w:t>3、有师生出现轻度伤害以下的治安案件或因违法犯罪涉入</w:t>
      </w:r>
      <w:r w:rsidR="00B9103E" w:rsidRPr="005A09D6">
        <w:rPr>
          <w:rFonts w:ascii="仿宋_GB2312" w:eastAsia="仿宋_GB2312" w:hint="eastAsia"/>
          <w:sz w:val="28"/>
          <w:szCs w:val="28"/>
        </w:rPr>
        <w:t>可能涉及安全稳定的</w:t>
      </w:r>
      <w:r w:rsidRPr="005A09D6">
        <w:rPr>
          <w:rFonts w:ascii="仿宋_GB2312" w:eastAsia="仿宋_GB2312" w:hint="eastAsia"/>
          <w:sz w:val="28"/>
          <w:szCs w:val="28"/>
        </w:rPr>
        <w:t>一般刑事案件</w:t>
      </w:r>
      <w:r w:rsidR="00972147" w:rsidRPr="005A09D6">
        <w:rPr>
          <w:rFonts w:ascii="仿宋_GB2312" w:eastAsia="仿宋_GB2312" w:hint="eastAsia"/>
          <w:sz w:val="28"/>
          <w:szCs w:val="28"/>
        </w:rPr>
        <w:t>；</w:t>
      </w:r>
    </w:p>
    <w:p w:rsidR="00A01C3C" w:rsidRPr="005A09D6" w:rsidRDefault="007048EE">
      <w:pPr>
        <w:spacing w:line="360" w:lineRule="auto"/>
        <w:ind w:firstLineChars="200" w:firstLine="560"/>
        <w:rPr>
          <w:rFonts w:ascii="仿宋_GB2312" w:eastAsia="仿宋_GB2312" w:hint="eastAsia"/>
          <w:sz w:val="28"/>
          <w:szCs w:val="28"/>
        </w:rPr>
      </w:pPr>
      <w:r w:rsidRPr="005A09D6">
        <w:rPr>
          <w:rFonts w:ascii="仿宋_GB2312" w:eastAsia="仿宋_GB2312" w:hint="eastAsia"/>
          <w:sz w:val="28"/>
          <w:szCs w:val="28"/>
        </w:rPr>
        <w:lastRenderedPageBreak/>
        <w:t>4、</w:t>
      </w:r>
      <w:r w:rsidR="00B9103E" w:rsidRPr="005A09D6">
        <w:rPr>
          <w:rFonts w:ascii="仿宋_GB2312" w:eastAsia="仿宋_GB2312" w:hint="eastAsia"/>
          <w:sz w:val="28"/>
          <w:szCs w:val="28"/>
        </w:rPr>
        <w:t>校内场所出现非法传教、煽动民族情绪、</w:t>
      </w:r>
      <w:r w:rsidR="00A67BAD" w:rsidRPr="005A09D6">
        <w:rPr>
          <w:rFonts w:ascii="仿宋_GB2312" w:eastAsia="仿宋_GB2312" w:hint="eastAsia"/>
          <w:sz w:val="28"/>
          <w:szCs w:val="28"/>
        </w:rPr>
        <w:t>可能损坏国家安全</w:t>
      </w:r>
      <w:r w:rsidRPr="005A09D6">
        <w:rPr>
          <w:rFonts w:ascii="仿宋_GB2312" w:eastAsia="仿宋_GB2312" w:hint="eastAsia"/>
          <w:sz w:val="28"/>
          <w:szCs w:val="28"/>
        </w:rPr>
        <w:t>和</w:t>
      </w:r>
      <w:r w:rsidR="00A67BAD" w:rsidRPr="005A09D6">
        <w:rPr>
          <w:rFonts w:ascii="仿宋_GB2312" w:eastAsia="仿宋_GB2312" w:hint="eastAsia"/>
          <w:sz w:val="28"/>
          <w:szCs w:val="28"/>
        </w:rPr>
        <w:t>社会</w:t>
      </w:r>
      <w:r w:rsidRPr="005A09D6">
        <w:rPr>
          <w:rFonts w:ascii="仿宋_GB2312" w:eastAsia="仿宋_GB2312" w:hint="eastAsia"/>
          <w:sz w:val="28"/>
          <w:szCs w:val="28"/>
        </w:rPr>
        <w:t>安定团结的民族宗教事件</w:t>
      </w:r>
      <w:r w:rsidR="00972147" w:rsidRPr="005A09D6">
        <w:rPr>
          <w:rFonts w:ascii="仿宋_GB2312" w:eastAsia="仿宋_GB2312" w:hint="eastAsia"/>
          <w:sz w:val="28"/>
          <w:szCs w:val="28"/>
        </w:rPr>
        <w:t>；</w:t>
      </w:r>
    </w:p>
    <w:p w:rsidR="00A01C3C" w:rsidRPr="005A09D6" w:rsidRDefault="007048EE" w:rsidP="00B9103E">
      <w:pPr>
        <w:spacing w:line="360" w:lineRule="auto"/>
        <w:ind w:firstLineChars="200" w:firstLine="560"/>
        <w:rPr>
          <w:rFonts w:ascii="仿宋_GB2312" w:eastAsia="仿宋_GB2312" w:hint="eastAsia"/>
          <w:sz w:val="28"/>
          <w:szCs w:val="28"/>
        </w:rPr>
      </w:pPr>
      <w:r w:rsidRPr="005A09D6">
        <w:rPr>
          <w:rFonts w:ascii="仿宋_GB2312" w:eastAsia="仿宋_GB2312" w:hint="eastAsia"/>
          <w:sz w:val="28"/>
          <w:szCs w:val="28"/>
        </w:rPr>
        <w:t>5、</w:t>
      </w:r>
      <w:r w:rsidR="00C65EC1" w:rsidRPr="005A09D6">
        <w:rPr>
          <w:rFonts w:ascii="仿宋_GB2312" w:eastAsia="仿宋_GB2312" w:hint="eastAsia"/>
          <w:sz w:val="28"/>
          <w:szCs w:val="28"/>
        </w:rPr>
        <w:t>涉及</w:t>
      </w:r>
      <w:r w:rsidR="00B0616B" w:rsidRPr="005A09D6">
        <w:rPr>
          <w:rFonts w:ascii="仿宋_GB2312" w:eastAsia="仿宋_GB2312" w:hint="eastAsia"/>
          <w:sz w:val="28"/>
          <w:szCs w:val="28"/>
        </w:rPr>
        <w:t>我校</w:t>
      </w:r>
      <w:r w:rsidR="00C65EC1" w:rsidRPr="005A09D6">
        <w:rPr>
          <w:rFonts w:ascii="仿宋_GB2312" w:eastAsia="仿宋_GB2312" w:hint="eastAsia"/>
          <w:sz w:val="28"/>
          <w:szCs w:val="28"/>
        </w:rPr>
        <w:t>外籍人员生命财产安全受到一定损害的安全事件，或外籍人员对我校师生生命财产安全造成一定损害的安全事件；</w:t>
      </w:r>
    </w:p>
    <w:p w:rsidR="00A01C3C" w:rsidRPr="005A09D6" w:rsidRDefault="007048EE">
      <w:pPr>
        <w:spacing w:line="360" w:lineRule="auto"/>
        <w:ind w:firstLineChars="200" w:firstLine="560"/>
        <w:rPr>
          <w:rFonts w:ascii="仿宋_GB2312" w:eastAsia="仿宋_GB2312" w:hint="eastAsia"/>
          <w:sz w:val="28"/>
          <w:szCs w:val="28"/>
        </w:rPr>
      </w:pPr>
      <w:r w:rsidRPr="005A09D6">
        <w:rPr>
          <w:rFonts w:ascii="仿宋_GB2312" w:eastAsia="仿宋_GB2312" w:hint="eastAsia"/>
          <w:sz w:val="28"/>
          <w:szCs w:val="28"/>
        </w:rPr>
        <w:t>6、其他按照上级政府或教育主管部门要求需要作为III级对待的事件。</w:t>
      </w:r>
    </w:p>
    <w:p w:rsidR="00A01C3C" w:rsidRPr="005A09D6" w:rsidRDefault="00A40D3A" w:rsidP="00E73CBC">
      <w:pPr>
        <w:spacing w:line="360" w:lineRule="auto"/>
        <w:ind w:firstLineChars="200" w:firstLine="562"/>
        <w:rPr>
          <w:rFonts w:ascii="仿宋_GB2312" w:eastAsia="仿宋_GB2312" w:hint="eastAsia"/>
          <w:b/>
          <w:sz w:val="28"/>
          <w:szCs w:val="28"/>
        </w:rPr>
      </w:pPr>
      <w:r w:rsidRPr="005A09D6">
        <w:rPr>
          <w:rFonts w:ascii="仿宋_GB2312" w:eastAsia="仿宋_GB2312" w:hint="eastAsia"/>
          <w:b/>
          <w:sz w:val="28"/>
          <w:szCs w:val="28"/>
        </w:rPr>
        <w:t>二</w:t>
      </w:r>
      <w:r w:rsidR="007048EE" w:rsidRPr="005A09D6">
        <w:rPr>
          <w:rFonts w:ascii="仿宋_GB2312" w:eastAsia="仿宋_GB2312" w:hint="eastAsia"/>
          <w:b/>
          <w:sz w:val="28"/>
          <w:szCs w:val="28"/>
        </w:rPr>
        <w:t>、</w:t>
      </w:r>
      <w:r w:rsidR="003B6A6F" w:rsidRPr="005A09D6">
        <w:rPr>
          <w:rFonts w:ascii="仿宋_GB2312" w:eastAsia="仿宋_GB2312" w:hint="eastAsia"/>
          <w:b/>
          <w:sz w:val="28"/>
          <w:szCs w:val="28"/>
        </w:rPr>
        <w:t>应急</w:t>
      </w:r>
      <w:r w:rsidR="007048EE" w:rsidRPr="005A09D6">
        <w:rPr>
          <w:rFonts w:ascii="仿宋_GB2312" w:eastAsia="仿宋_GB2312" w:hint="eastAsia"/>
          <w:b/>
          <w:sz w:val="28"/>
          <w:szCs w:val="28"/>
        </w:rPr>
        <w:t>响应程序</w:t>
      </w:r>
    </w:p>
    <w:p w:rsidR="00A01C3C" w:rsidRPr="005A09D6" w:rsidRDefault="007048EE">
      <w:pPr>
        <w:spacing w:line="360" w:lineRule="auto"/>
        <w:ind w:firstLineChars="200" w:firstLine="560"/>
        <w:rPr>
          <w:rFonts w:ascii="仿宋_GB2312" w:eastAsia="仿宋_GB2312" w:hint="eastAsia"/>
          <w:sz w:val="28"/>
          <w:szCs w:val="28"/>
        </w:rPr>
      </w:pPr>
      <w:r w:rsidRPr="005A09D6">
        <w:rPr>
          <w:rFonts w:ascii="仿宋_GB2312" w:eastAsia="仿宋_GB2312" w:hint="eastAsia"/>
          <w:sz w:val="28"/>
          <w:szCs w:val="28"/>
        </w:rPr>
        <w:t>校园安全事件发生后，</w:t>
      </w:r>
      <w:r w:rsidR="00A40D3A" w:rsidRPr="005A09D6">
        <w:rPr>
          <w:rFonts w:ascii="仿宋_GB2312" w:eastAsia="仿宋_GB2312" w:hint="eastAsia"/>
          <w:sz w:val="28"/>
          <w:szCs w:val="28"/>
        </w:rPr>
        <w:t>校园安全突发事件</w:t>
      </w:r>
      <w:r w:rsidRPr="005A09D6">
        <w:rPr>
          <w:rFonts w:ascii="仿宋_GB2312" w:eastAsia="仿宋_GB2312" w:hint="eastAsia"/>
          <w:sz w:val="28"/>
          <w:szCs w:val="28"/>
        </w:rPr>
        <w:t>应急处置工作领导小组要快速响应、指挥有力、措施果断，各</w:t>
      </w:r>
      <w:r w:rsidR="00A40D3A" w:rsidRPr="005A09D6">
        <w:rPr>
          <w:rFonts w:ascii="仿宋_GB2312" w:eastAsia="仿宋_GB2312" w:hint="eastAsia"/>
          <w:sz w:val="28"/>
          <w:szCs w:val="28"/>
        </w:rPr>
        <w:t>二级部门</w:t>
      </w:r>
      <w:r w:rsidRPr="005A09D6">
        <w:rPr>
          <w:rFonts w:ascii="仿宋_GB2312" w:eastAsia="仿宋_GB2312" w:hint="eastAsia"/>
          <w:sz w:val="28"/>
          <w:szCs w:val="28"/>
        </w:rPr>
        <w:t>要在学校领导小组的统一指挥下，各司其职，密切配合，形成快速、准确、高效的工作机制。</w:t>
      </w:r>
    </w:p>
    <w:p w:rsidR="00A01C3C" w:rsidRPr="005A09D6" w:rsidRDefault="00A40D3A">
      <w:pPr>
        <w:spacing w:line="360" w:lineRule="auto"/>
        <w:ind w:firstLineChars="200" w:firstLine="560"/>
        <w:rPr>
          <w:rFonts w:ascii="仿宋_GB2312" w:eastAsia="仿宋_GB2312" w:hint="eastAsia"/>
          <w:sz w:val="28"/>
          <w:szCs w:val="28"/>
        </w:rPr>
      </w:pPr>
      <w:r w:rsidRPr="005A09D6">
        <w:rPr>
          <w:rFonts w:ascii="仿宋_GB2312" w:eastAsia="仿宋_GB2312" w:hint="eastAsia"/>
          <w:sz w:val="28"/>
          <w:szCs w:val="28"/>
        </w:rPr>
        <w:t>应急预案启动后，校园安全突发事件</w:t>
      </w:r>
      <w:r w:rsidR="00972147" w:rsidRPr="005A09D6">
        <w:rPr>
          <w:rFonts w:ascii="仿宋_GB2312" w:eastAsia="仿宋_GB2312" w:hint="eastAsia"/>
          <w:sz w:val="28"/>
          <w:szCs w:val="28"/>
        </w:rPr>
        <w:t>应急处置工作</w:t>
      </w:r>
      <w:r w:rsidRPr="005A09D6">
        <w:rPr>
          <w:rFonts w:ascii="仿宋_GB2312" w:eastAsia="仿宋_GB2312" w:hint="eastAsia"/>
          <w:sz w:val="28"/>
          <w:szCs w:val="28"/>
        </w:rPr>
        <w:t>领导小组</w:t>
      </w:r>
      <w:r w:rsidR="007048EE" w:rsidRPr="005A09D6">
        <w:rPr>
          <w:rFonts w:ascii="仿宋_GB2312" w:eastAsia="仿宋_GB2312" w:hint="eastAsia"/>
          <w:sz w:val="28"/>
          <w:szCs w:val="28"/>
        </w:rPr>
        <w:t>办公室要立即进入运转状态</w:t>
      </w:r>
      <w:r w:rsidR="00972147" w:rsidRPr="005A09D6">
        <w:rPr>
          <w:rFonts w:ascii="仿宋_GB2312" w:eastAsia="仿宋_GB2312" w:hint="eastAsia"/>
          <w:sz w:val="28"/>
          <w:szCs w:val="28"/>
        </w:rPr>
        <w:t>，</w:t>
      </w:r>
      <w:r w:rsidR="007048EE" w:rsidRPr="005A09D6">
        <w:rPr>
          <w:rFonts w:ascii="仿宋_GB2312" w:eastAsia="仿宋_GB2312" w:hint="eastAsia"/>
          <w:sz w:val="28"/>
          <w:szCs w:val="28"/>
        </w:rPr>
        <w:t>按事件的性质、规模、范围采取相应的处置措施。紧急情况需外部协助的立即向有关部门电话求助。必要时可预先通知校内网络、广播、电视等传媒做好播报准备。在事件处置过程中，要与上级相关部门保持密切联系。</w:t>
      </w:r>
    </w:p>
    <w:p w:rsidR="00A40757" w:rsidRPr="005A09D6" w:rsidRDefault="00A40757">
      <w:pPr>
        <w:spacing w:line="360" w:lineRule="auto"/>
        <w:jc w:val="center"/>
        <w:rPr>
          <w:rFonts w:ascii="仿宋_GB2312" w:eastAsia="仿宋_GB2312" w:hint="eastAsia"/>
          <w:b/>
          <w:sz w:val="28"/>
          <w:szCs w:val="28"/>
        </w:rPr>
      </w:pPr>
    </w:p>
    <w:p w:rsidR="00A01C3C" w:rsidRPr="005A09D6" w:rsidRDefault="007048EE">
      <w:pPr>
        <w:spacing w:line="360" w:lineRule="auto"/>
        <w:jc w:val="center"/>
        <w:rPr>
          <w:rFonts w:ascii="仿宋_GB2312" w:eastAsia="仿宋_GB2312" w:hint="eastAsia"/>
          <w:b/>
          <w:sz w:val="28"/>
          <w:szCs w:val="28"/>
        </w:rPr>
      </w:pPr>
      <w:r w:rsidRPr="005A09D6">
        <w:rPr>
          <w:rFonts w:ascii="仿宋_GB2312" w:eastAsia="仿宋_GB2312" w:hint="eastAsia"/>
          <w:b/>
          <w:sz w:val="28"/>
          <w:szCs w:val="28"/>
        </w:rPr>
        <w:t>第四部分  处置程序</w:t>
      </w:r>
    </w:p>
    <w:p w:rsidR="00A01C3C" w:rsidRPr="005A09D6" w:rsidRDefault="007048EE" w:rsidP="009766BD">
      <w:pPr>
        <w:spacing w:line="360" w:lineRule="auto"/>
        <w:ind w:firstLineChars="200" w:firstLine="562"/>
        <w:rPr>
          <w:rFonts w:ascii="仿宋_GB2312" w:eastAsia="仿宋_GB2312" w:hint="eastAsia"/>
          <w:b/>
          <w:sz w:val="28"/>
          <w:szCs w:val="28"/>
        </w:rPr>
      </w:pPr>
      <w:r w:rsidRPr="005A09D6">
        <w:rPr>
          <w:rFonts w:ascii="仿宋_GB2312" w:eastAsia="仿宋_GB2312" w:hint="eastAsia"/>
          <w:b/>
          <w:sz w:val="28"/>
          <w:szCs w:val="28"/>
        </w:rPr>
        <w:t>      </w:t>
      </w:r>
      <w:r w:rsidRPr="005A09D6">
        <w:rPr>
          <w:rFonts w:ascii="仿宋_GB2312" w:eastAsia="仿宋_GB2312" w:hint="eastAsia"/>
          <w:b/>
          <w:sz w:val="28"/>
          <w:szCs w:val="28"/>
        </w:rPr>
        <w:t>一、非法集会、游行、示威、请愿以及集体罢餐、罢课、上访、聚众闹事等群体性事件</w:t>
      </w:r>
      <w:r w:rsidR="00B0616B" w:rsidRPr="005A09D6">
        <w:rPr>
          <w:rFonts w:ascii="仿宋_GB2312" w:eastAsia="仿宋_GB2312" w:hint="eastAsia"/>
          <w:b/>
          <w:sz w:val="28"/>
          <w:szCs w:val="28"/>
        </w:rPr>
        <w:t>处置</w:t>
      </w:r>
    </w:p>
    <w:p w:rsidR="00A01C3C" w:rsidRPr="005A09D6" w:rsidRDefault="007048EE">
      <w:pPr>
        <w:spacing w:line="360" w:lineRule="auto"/>
        <w:ind w:firstLineChars="200" w:firstLine="560"/>
        <w:rPr>
          <w:rFonts w:ascii="仿宋_GB2312" w:eastAsia="仿宋_GB2312" w:hint="eastAsia"/>
          <w:sz w:val="28"/>
          <w:szCs w:val="28"/>
        </w:rPr>
      </w:pPr>
      <w:r w:rsidRPr="005A09D6">
        <w:rPr>
          <w:rFonts w:ascii="仿宋_GB2312" w:eastAsia="仿宋_GB2312" w:hint="eastAsia"/>
          <w:sz w:val="28"/>
          <w:szCs w:val="28"/>
        </w:rPr>
        <w:t>（1）校园安全突发事件应急处置工作领导小组立即响应，学校各二级部门党政负责人进入应急处置工作状态，保持信息交流畅通，</w:t>
      </w:r>
      <w:r w:rsidRPr="005A09D6">
        <w:rPr>
          <w:rFonts w:ascii="仿宋_GB2312" w:eastAsia="仿宋_GB2312" w:hint="eastAsia"/>
          <w:sz w:val="28"/>
          <w:szCs w:val="28"/>
        </w:rPr>
        <w:lastRenderedPageBreak/>
        <w:t>密切关注事态发展。</w:t>
      </w:r>
    </w:p>
    <w:p w:rsidR="00A01C3C" w:rsidRPr="005A09D6" w:rsidRDefault="007048EE">
      <w:pPr>
        <w:spacing w:line="360" w:lineRule="auto"/>
        <w:ind w:firstLineChars="200" w:firstLine="560"/>
        <w:rPr>
          <w:rFonts w:ascii="仿宋_GB2312" w:eastAsia="仿宋_GB2312" w:hint="eastAsia"/>
          <w:sz w:val="28"/>
          <w:szCs w:val="28"/>
        </w:rPr>
      </w:pPr>
      <w:r w:rsidRPr="005A09D6">
        <w:rPr>
          <w:rFonts w:ascii="仿宋_GB2312" w:eastAsia="仿宋_GB2312" w:hint="eastAsia"/>
          <w:sz w:val="28"/>
          <w:szCs w:val="28"/>
        </w:rPr>
        <w:t>（2）</w:t>
      </w:r>
      <w:r w:rsidR="00B9103E" w:rsidRPr="005A09D6">
        <w:rPr>
          <w:rFonts w:ascii="仿宋_GB2312" w:eastAsia="仿宋_GB2312" w:hint="eastAsia"/>
          <w:sz w:val="28"/>
          <w:szCs w:val="28"/>
        </w:rPr>
        <w:t>应急领导小组</w:t>
      </w:r>
      <w:r w:rsidRPr="005A09D6">
        <w:rPr>
          <w:rFonts w:ascii="仿宋_GB2312" w:eastAsia="仿宋_GB2312" w:hint="eastAsia"/>
          <w:sz w:val="28"/>
          <w:szCs w:val="28"/>
        </w:rPr>
        <w:t>及时组织人员对事件现场进行控制和戒备，视情况请求政府和公安机关援助，及时处置，防止事态进一步扩大和可能发生</w:t>
      </w:r>
      <w:r w:rsidR="00B9103E" w:rsidRPr="005A09D6">
        <w:rPr>
          <w:rFonts w:ascii="仿宋_GB2312" w:eastAsia="仿宋_GB2312" w:hint="eastAsia"/>
          <w:sz w:val="28"/>
          <w:szCs w:val="28"/>
        </w:rPr>
        <w:t>的</w:t>
      </w:r>
      <w:r w:rsidRPr="005A09D6">
        <w:rPr>
          <w:rFonts w:ascii="仿宋_GB2312" w:eastAsia="仿宋_GB2312" w:hint="eastAsia"/>
          <w:sz w:val="28"/>
          <w:szCs w:val="28"/>
        </w:rPr>
        <w:t>人身伤害。同时，要加强学校要害部位的安全保卫，尽量减少</w:t>
      </w:r>
      <w:proofErr w:type="gramStart"/>
      <w:r w:rsidRPr="005A09D6">
        <w:rPr>
          <w:rFonts w:ascii="仿宋_GB2312" w:eastAsia="仿宋_GB2312" w:hint="eastAsia"/>
          <w:sz w:val="28"/>
          <w:szCs w:val="28"/>
        </w:rPr>
        <w:t>受事件</w:t>
      </w:r>
      <w:proofErr w:type="gramEnd"/>
      <w:r w:rsidRPr="005A09D6">
        <w:rPr>
          <w:rFonts w:ascii="仿宋_GB2312" w:eastAsia="仿宋_GB2312" w:hint="eastAsia"/>
          <w:sz w:val="28"/>
          <w:szCs w:val="28"/>
        </w:rPr>
        <w:t>冲击的范围，维护校园秩序。</w:t>
      </w:r>
    </w:p>
    <w:p w:rsidR="00B9103E" w:rsidRPr="005A09D6" w:rsidRDefault="00B9103E">
      <w:pPr>
        <w:spacing w:line="360" w:lineRule="auto"/>
        <w:ind w:firstLineChars="200" w:firstLine="560"/>
        <w:rPr>
          <w:rFonts w:ascii="仿宋_GB2312" w:eastAsia="仿宋_GB2312" w:hint="eastAsia"/>
          <w:sz w:val="28"/>
          <w:szCs w:val="28"/>
        </w:rPr>
      </w:pPr>
      <w:r w:rsidRPr="005A09D6">
        <w:rPr>
          <w:rFonts w:ascii="仿宋_GB2312" w:eastAsia="仿宋_GB2312" w:hint="eastAsia"/>
          <w:sz w:val="28"/>
          <w:szCs w:val="28"/>
        </w:rPr>
        <w:t>（3）突发事件已造成人员伤亡的，应立即寻求医疗救助，由专业救护人员开展急救措施。群体性事件涉及外籍人员的，要安排专门工作人员做好沟通工作。</w:t>
      </w:r>
    </w:p>
    <w:p w:rsidR="00A01C3C" w:rsidRPr="005A09D6" w:rsidRDefault="007048EE">
      <w:pPr>
        <w:spacing w:line="360" w:lineRule="auto"/>
        <w:ind w:firstLineChars="200" w:firstLine="560"/>
        <w:rPr>
          <w:rFonts w:ascii="仿宋_GB2312" w:eastAsia="仿宋_GB2312" w:hint="eastAsia"/>
          <w:sz w:val="28"/>
          <w:szCs w:val="28"/>
        </w:rPr>
      </w:pPr>
      <w:r w:rsidRPr="005A09D6">
        <w:rPr>
          <w:rFonts w:ascii="仿宋_GB2312" w:eastAsia="仿宋_GB2312" w:hint="eastAsia"/>
          <w:sz w:val="28"/>
          <w:szCs w:val="28"/>
        </w:rPr>
        <w:t>（</w:t>
      </w:r>
      <w:r w:rsidR="00B9103E" w:rsidRPr="005A09D6">
        <w:rPr>
          <w:rFonts w:ascii="仿宋_GB2312" w:eastAsia="仿宋_GB2312" w:hint="eastAsia"/>
          <w:sz w:val="28"/>
          <w:szCs w:val="28"/>
        </w:rPr>
        <w:t>4</w:t>
      </w:r>
      <w:r w:rsidRPr="005A09D6">
        <w:rPr>
          <w:rFonts w:ascii="仿宋_GB2312" w:eastAsia="仿宋_GB2312" w:hint="eastAsia"/>
          <w:sz w:val="28"/>
          <w:szCs w:val="28"/>
        </w:rPr>
        <w:t>）</w:t>
      </w:r>
      <w:r w:rsidR="00B9103E" w:rsidRPr="005A09D6">
        <w:rPr>
          <w:rFonts w:ascii="仿宋_GB2312" w:eastAsia="仿宋_GB2312" w:hint="eastAsia"/>
          <w:sz w:val="28"/>
          <w:szCs w:val="28"/>
        </w:rPr>
        <w:t>各部门密切配合，利用各种工具和途径</w:t>
      </w:r>
      <w:r w:rsidRPr="005A09D6">
        <w:rPr>
          <w:rFonts w:ascii="仿宋_GB2312" w:eastAsia="仿宋_GB2312" w:hint="eastAsia"/>
          <w:sz w:val="28"/>
          <w:szCs w:val="28"/>
        </w:rPr>
        <w:t>迅速查清事件的起因、性质、规模、人员构成等基本情况，有针对性地做好重点人员的思想教育和疏导工作，争取对话沟通，消减对抗情绪，缓和、化解矛盾；做好</w:t>
      </w:r>
      <w:r w:rsidR="00B9103E" w:rsidRPr="005A09D6">
        <w:rPr>
          <w:rFonts w:ascii="仿宋_GB2312" w:eastAsia="仿宋_GB2312" w:hint="eastAsia"/>
          <w:sz w:val="28"/>
          <w:szCs w:val="28"/>
        </w:rPr>
        <w:t>事件处置</w:t>
      </w:r>
      <w:r w:rsidRPr="005A09D6">
        <w:rPr>
          <w:rFonts w:ascii="仿宋_GB2312" w:eastAsia="仿宋_GB2312" w:hint="eastAsia"/>
          <w:sz w:val="28"/>
          <w:szCs w:val="28"/>
        </w:rPr>
        <w:t>期间</w:t>
      </w:r>
      <w:r w:rsidR="006E1158" w:rsidRPr="005A09D6">
        <w:rPr>
          <w:rFonts w:ascii="仿宋_GB2312" w:eastAsia="仿宋_GB2312" w:hint="eastAsia"/>
          <w:sz w:val="28"/>
          <w:szCs w:val="28"/>
        </w:rPr>
        <w:t>监控录像保存和</w:t>
      </w:r>
      <w:r w:rsidR="00972147" w:rsidRPr="005A09D6">
        <w:rPr>
          <w:rFonts w:ascii="仿宋_GB2312" w:eastAsia="仿宋_GB2312" w:hint="eastAsia"/>
          <w:sz w:val="28"/>
          <w:szCs w:val="28"/>
        </w:rPr>
        <w:t>相关信息报</w:t>
      </w:r>
      <w:r w:rsidRPr="005A09D6">
        <w:rPr>
          <w:rFonts w:ascii="仿宋_GB2312" w:eastAsia="仿宋_GB2312" w:hint="eastAsia"/>
          <w:sz w:val="28"/>
          <w:szCs w:val="28"/>
        </w:rPr>
        <w:t>送工作。</w:t>
      </w:r>
    </w:p>
    <w:p w:rsidR="00A01C3C" w:rsidRPr="005A09D6" w:rsidRDefault="007048EE">
      <w:pPr>
        <w:spacing w:line="360" w:lineRule="auto"/>
        <w:ind w:firstLineChars="200" w:firstLine="560"/>
        <w:rPr>
          <w:rFonts w:ascii="仿宋_GB2312" w:eastAsia="仿宋_GB2312" w:hint="eastAsia"/>
          <w:sz w:val="28"/>
          <w:szCs w:val="28"/>
        </w:rPr>
      </w:pPr>
      <w:r w:rsidRPr="005A09D6">
        <w:rPr>
          <w:rFonts w:ascii="仿宋_GB2312" w:eastAsia="仿宋_GB2312" w:hint="eastAsia"/>
          <w:sz w:val="28"/>
          <w:szCs w:val="28"/>
        </w:rPr>
        <w:t>（</w:t>
      </w:r>
      <w:r w:rsidR="00B9103E" w:rsidRPr="005A09D6">
        <w:rPr>
          <w:rFonts w:ascii="仿宋_GB2312" w:eastAsia="仿宋_GB2312" w:hint="eastAsia"/>
          <w:sz w:val="28"/>
          <w:szCs w:val="28"/>
        </w:rPr>
        <w:t>5</w:t>
      </w:r>
      <w:r w:rsidRPr="005A09D6">
        <w:rPr>
          <w:rFonts w:ascii="仿宋_GB2312" w:eastAsia="仿宋_GB2312" w:hint="eastAsia"/>
          <w:sz w:val="28"/>
          <w:szCs w:val="28"/>
        </w:rPr>
        <w:t>）在处置事件的过程中，要关注和引导舆情，加强对校园网络、广播、电视、报刊、橱窗、黑板报等媒体的控制和管理，及时发现并妥善处置舆情危机。</w:t>
      </w:r>
    </w:p>
    <w:p w:rsidR="00A01C3C" w:rsidRPr="005A09D6" w:rsidRDefault="007048EE">
      <w:pPr>
        <w:spacing w:line="360" w:lineRule="auto"/>
        <w:ind w:firstLineChars="200" w:firstLine="560"/>
        <w:rPr>
          <w:rFonts w:ascii="仿宋_GB2312" w:eastAsia="仿宋_GB2312" w:hint="eastAsia"/>
          <w:sz w:val="28"/>
          <w:szCs w:val="28"/>
        </w:rPr>
      </w:pPr>
      <w:r w:rsidRPr="005A09D6">
        <w:rPr>
          <w:rFonts w:ascii="仿宋_GB2312" w:eastAsia="仿宋_GB2312" w:hint="eastAsia"/>
          <w:sz w:val="28"/>
          <w:szCs w:val="28"/>
        </w:rPr>
        <w:t>（</w:t>
      </w:r>
      <w:r w:rsidR="00B9103E" w:rsidRPr="005A09D6">
        <w:rPr>
          <w:rFonts w:ascii="仿宋_GB2312" w:eastAsia="仿宋_GB2312" w:hint="eastAsia"/>
          <w:sz w:val="28"/>
          <w:szCs w:val="28"/>
        </w:rPr>
        <w:t>6</w:t>
      </w:r>
      <w:r w:rsidR="00972147" w:rsidRPr="005A09D6">
        <w:rPr>
          <w:rFonts w:ascii="仿宋_GB2312" w:eastAsia="仿宋_GB2312" w:hint="eastAsia"/>
          <w:sz w:val="28"/>
          <w:szCs w:val="28"/>
        </w:rPr>
        <w:t>）事件得到控制后，要认真总结经验教训，及时做好校内秩序恢复、</w:t>
      </w:r>
      <w:r w:rsidRPr="005A09D6">
        <w:rPr>
          <w:rFonts w:ascii="仿宋_GB2312" w:eastAsia="仿宋_GB2312" w:hint="eastAsia"/>
          <w:sz w:val="28"/>
          <w:szCs w:val="28"/>
        </w:rPr>
        <w:t>舆情监控和处置工作。对于在事件中违反党纪国法、学校规定的人员，按照程序严肃处理。</w:t>
      </w:r>
    </w:p>
    <w:p w:rsidR="00A01C3C" w:rsidRPr="005A09D6" w:rsidRDefault="007048EE" w:rsidP="00E73CBC">
      <w:pPr>
        <w:spacing w:line="360" w:lineRule="auto"/>
        <w:ind w:firstLineChars="200" w:firstLine="562"/>
        <w:rPr>
          <w:rFonts w:ascii="仿宋_GB2312" w:eastAsia="仿宋_GB2312" w:hint="eastAsia"/>
          <w:b/>
          <w:sz w:val="28"/>
          <w:szCs w:val="28"/>
        </w:rPr>
      </w:pPr>
      <w:r w:rsidRPr="005A09D6">
        <w:rPr>
          <w:rFonts w:ascii="仿宋_GB2312" w:eastAsia="仿宋_GB2312" w:hint="eastAsia"/>
          <w:b/>
          <w:sz w:val="28"/>
          <w:szCs w:val="28"/>
        </w:rPr>
        <w:t>二、恐怖袭击事件</w:t>
      </w:r>
      <w:r w:rsidR="00B0616B" w:rsidRPr="005A09D6">
        <w:rPr>
          <w:rFonts w:ascii="仿宋_GB2312" w:eastAsia="仿宋_GB2312" w:hint="eastAsia"/>
          <w:b/>
          <w:sz w:val="28"/>
          <w:szCs w:val="28"/>
        </w:rPr>
        <w:t>处置</w:t>
      </w:r>
    </w:p>
    <w:p w:rsidR="00A01C3C" w:rsidRPr="005A09D6" w:rsidRDefault="007048EE">
      <w:pPr>
        <w:spacing w:line="360" w:lineRule="auto"/>
        <w:ind w:firstLineChars="200" w:firstLine="560"/>
        <w:rPr>
          <w:rFonts w:ascii="仿宋_GB2312" w:eastAsia="仿宋_GB2312" w:hint="eastAsia"/>
          <w:sz w:val="28"/>
          <w:szCs w:val="28"/>
        </w:rPr>
      </w:pPr>
      <w:r w:rsidRPr="005A09D6">
        <w:rPr>
          <w:rFonts w:ascii="仿宋_GB2312" w:eastAsia="仿宋_GB2312" w:hint="eastAsia"/>
          <w:sz w:val="28"/>
          <w:szCs w:val="28"/>
        </w:rPr>
        <w:t>（1）校园安全突发事件应急处置工作领导小组立即响应，学校各二级部门党政负责人进入应急处置工作状态，保持信息交流畅通，</w:t>
      </w:r>
      <w:r w:rsidR="006E1158" w:rsidRPr="005A09D6">
        <w:rPr>
          <w:rFonts w:ascii="仿宋_GB2312" w:eastAsia="仿宋_GB2312" w:hint="eastAsia"/>
          <w:sz w:val="28"/>
          <w:szCs w:val="28"/>
        </w:rPr>
        <w:t>开始应急部署处置。</w:t>
      </w:r>
    </w:p>
    <w:p w:rsidR="00A01C3C" w:rsidRPr="005A09D6" w:rsidRDefault="007048EE">
      <w:pPr>
        <w:spacing w:line="360" w:lineRule="auto"/>
        <w:ind w:firstLineChars="200" w:firstLine="560"/>
        <w:jc w:val="left"/>
        <w:rPr>
          <w:rFonts w:ascii="仿宋_GB2312" w:eastAsia="仿宋_GB2312" w:hint="eastAsia"/>
          <w:sz w:val="28"/>
          <w:szCs w:val="28"/>
        </w:rPr>
      </w:pPr>
      <w:r w:rsidRPr="005A09D6">
        <w:rPr>
          <w:rFonts w:ascii="仿宋_GB2312" w:eastAsia="仿宋_GB2312" w:hint="eastAsia"/>
          <w:sz w:val="28"/>
          <w:szCs w:val="28"/>
        </w:rPr>
        <w:lastRenderedPageBreak/>
        <w:t>（2）如恐怖袭击事件已发生，师生员工应立即报警</w:t>
      </w:r>
      <w:r w:rsidR="006E1158" w:rsidRPr="005A09D6">
        <w:rPr>
          <w:rFonts w:ascii="仿宋_GB2312" w:eastAsia="仿宋_GB2312" w:hint="eastAsia"/>
          <w:sz w:val="28"/>
          <w:szCs w:val="28"/>
        </w:rPr>
        <w:t>并依据暴恐袭击事件类型做好安全防范</w:t>
      </w:r>
      <w:r w:rsidRPr="005A09D6">
        <w:rPr>
          <w:rFonts w:ascii="仿宋_GB2312" w:eastAsia="仿宋_GB2312" w:hint="eastAsia"/>
          <w:sz w:val="28"/>
          <w:szCs w:val="28"/>
        </w:rPr>
        <w:t>。校园安全突发事件应急处置领导小组根据现场情况组织开展应急抢救；疏散现场人员，封锁警戒好现场，及时请求上级医疗组织支援；查实伤亡人员信息向学校和上级教育主管部门汇报袭击事件基本信息。</w:t>
      </w:r>
    </w:p>
    <w:p w:rsidR="00A01C3C" w:rsidRPr="005A09D6" w:rsidRDefault="007048EE">
      <w:pPr>
        <w:spacing w:line="360" w:lineRule="auto"/>
        <w:ind w:firstLineChars="200" w:firstLine="560"/>
        <w:jc w:val="left"/>
        <w:rPr>
          <w:rFonts w:ascii="仿宋_GB2312" w:eastAsia="仿宋_GB2312" w:hint="eastAsia"/>
          <w:sz w:val="28"/>
          <w:szCs w:val="28"/>
        </w:rPr>
      </w:pPr>
      <w:r w:rsidRPr="005A09D6">
        <w:rPr>
          <w:rFonts w:ascii="仿宋_GB2312" w:eastAsia="仿宋_GB2312" w:hint="eastAsia"/>
          <w:sz w:val="28"/>
          <w:szCs w:val="28"/>
        </w:rPr>
        <w:t>（3）如收到可疑邮包或发现可疑物品，</w:t>
      </w:r>
      <w:r w:rsidR="006E1158" w:rsidRPr="005A09D6">
        <w:rPr>
          <w:rFonts w:ascii="仿宋_GB2312" w:eastAsia="仿宋_GB2312" w:hint="eastAsia"/>
          <w:sz w:val="28"/>
          <w:szCs w:val="28"/>
        </w:rPr>
        <w:t>现场处置人员</w:t>
      </w:r>
      <w:r w:rsidRPr="005A09D6">
        <w:rPr>
          <w:rFonts w:ascii="仿宋_GB2312" w:eastAsia="仿宋_GB2312" w:hint="eastAsia"/>
          <w:sz w:val="28"/>
          <w:szCs w:val="28"/>
        </w:rPr>
        <w:t>应立即在其周围设置警戒线，指定有</w:t>
      </w:r>
      <w:r w:rsidR="006E1158" w:rsidRPr="005A09D6">
        <w:rPr>
          <w:rFonts w:ascii="仿宋_GB2312" w:eastAsia="仿宋_GB2312" w:hint="eastAsia"/>
          <w:sz w:val="28"/>
          <w:szCs w:val="28"/>
        </w:rPr>
        <w:t>专业知识和经验的人员进行初步鉴别，若不能排除其危险性，应当立即</w:t>
      </w:r>
      <w:r w:rsidRPr="005A09D6">
        <w:rPr>
          <w:rFonts w:ascii="仿宋_GB2312" w:eastAsia="仿宋_GB2312" w:hint="eastAsia"/>
          <w:sz w:val="28"/>
          <w:szCs w:val="28"/>
        </w:rPr>
        <w:t>报警，请警方专业人员</w:t>
      </w:r>
      <w:r w:rsidR="006E1158" w:rsidRPr="005A09D6">
        <w:rPr>
          <w:rFonts w:ascii="仿宋_GB2312" w:eastAsia="仿宋_GB2312" w:hint="eastAsia"/>
          <w:sz w:val="28"/>
          <w:szCs w:val="28"/>
        </w:rPr>
        <w:t>处置</w:t>
      </w:r>
      <w:r w:rsidRPr="005A09D6">
        <w:rPr>
          <w:rFonts w:ascii="仿宋_GB2312" w:eastAsia="仿宋_GB2312" w:hint="eastAsia"/>
          <w:sz w:val="28"/>
          <w:szCs w:val="28"/>
        </w:rPr>
        <w:t>。若可疑邮包和物品被警方确定为危险物品，</w:t>
      </w:r>
      <w:r w:rsidR="006E1158" w:rsidRPr="005A09D6">
        <w:rPr>
          <w:rFonts w:ascii="仿宋_GB2312" w:eastAsia="仿宋_GB2312" w:hint="eastAsia"/>
          <w:sz w:val="28"/>
          <w:szCs w:val="28"/>
        </w:rPr>
        <w:t>学校</w:t>
      </w:r>
      <w:r w:rsidRPr="005A09D6">
        <w:rPr>
          <w:rFonts w:ascii="仿宋_GB2312" w:eastAsia="仿宋_GB2312" w:hint="eastAsia"/>
          <w:sz w:val="28"/>
          <w:szCs w:val="28"/>
        </w:rPr>
        <w:t>及时采取严密的防范措施，配合警方组织人员在校内其它区域搜寻检查。</w:t>
      </w:r>
    </w:p>
    <w:p w:rsidR="00A01C3C" w:rsidRPr="005A09D6" w:rsidRDefault="007048EE">
      <w:pPr>
        <w:spacing w:line="360" w:lineRule="auto"/>
        <w:ind w:firstLineChars="200" w:firstLine="560"/>
        <w:jc w:val="left"/>
        <w:rPr>
          <w:rFonts w:ascii="仿宋_GB2312" w:eastAsia="仿宋_GB2312" w:hint="eastAsia"/>
          <w:sz w:val="28"/>
          <w:szCs w:val="28"/>
        </w:rPr>
      </w:pPr>
      <w:r w:rsidRPr="005A09D6">
        <w:rPr>
          <w:rFonts w:ascii="仿宋_GB2312" w:eastAsia="仿宋_GB2312" w:hint="eastAsia"/>
          <w:sz w:val="28"/>
          <w:szCs w:val="28"/>
        </w:rPr>
        <w:t>（4）如收到恐怖袭击电话、短信或信件事件，应立即报告保卫处，并控制信息扩散，以免在师生中引起恐慌。保卫处对恐怖袭击信息中袭击部位进行警戒，迅速疏散人员，并立即与公安机关部门，追查信息来源，及时查出散布恐怖信息人员，严密控制恐怖袭击事件的发生。</w:t>
      </w:r>
    </w:p>
    <w:p w:rsidR="00A01C3C" w:rsidRPr="005A09D6" w:rsidRDefault="007048EE">
      <w:pPr>
        <w:spacing w:line="360" w:lineRule="auto"/>
        <w:ind w:firstLineChars="200" w:firstLine="560"/>
        <w:jc w:val="left"/>
        <w:rPr>
          <w:rFonts w:ascii="仿宋_GB2312" w:eastAsia="仿宋_GB2312" w:hint="eastAsia"/>
          <w:sz w:val="28"/>
          <w:szCs w:val="28"/>
        </w:rPr>
      </w:pPr>
      <w:r w:rsidRPr="005A09D6">
        <w:rPr>
          <w:rFonts w:ascii="仿宋_GB2312" w:eastAsia="仿宋_GB2312" w:hint="eastAsia"/>
          <w:sz w:val="28"/>
          <w:szCs w:val="28"/>
        </w:rPr>
        <w:t>（5）如师生在校内发现形迹可疑，四处游荡、高度疑似暴</w:t>
      </w:r>
      <w:proofErr w:type="gramStart"/>
      <w:r w:rsidRPr="005A09D6">
        <w:rPr>
          <w:rFonts w:ascii="仿宋_GB2312" w:eastAsia="仿宋_GB2312" w:hint="eastAsia"/>
          <w:sz w:val="28"/>
          <w:szCs w:val="28"/>
        </w:rPr>
        <w:t>恐人员</w:t>
      </w:r>
      <w:proofErr w:type="gramEnd"/>
      <w:r w:rsidRPr="005A09D6">
        <w:rPr>
          <w:rFonts w:ascii="仿宋_GB2312" w:eastAsia="仿宋_GB2312" w:hint="eastAsia"/>
          <w:sz w:val="28"/>
          <w:szCs w:val="28"/>
        </w:rPr>
        <w:t>的可疑分子，应当立即向保卫处报告；保卫处对可疑人员加强盘查，并采取切实有效的措施，防范可疑人物使用暴力，确保周围人员的安全。如可疑分子确有暴力恐怖犯罪倾向，应立即报警作进一步调查。</w:t>
      </w:r>
    </w:p>
    <w:p w:rsidR="00A01C3C" w:rsidRPr="005A09D6" w:rsidRDefault="007048EE">
      <w:pPr>
        <w:spacing w:line="360" w:lineRule="auto"/>
        <w:ind w:firstLineChars="200" w:firstLine="560"/>
        <w:jc w:val="left"/>
        <w:rPr>
          <w:rFonts w:ascii="仿宋_GB2312" w:eastAsia="仿宋_GB2312" w:hint="eastAsia"/>
          <w:sz w:val="28"/>
          <w:szCs w:val="28"/>
        </w:rPr>
      </w:pPr>
      <w:r w:rsidRPr="005A09D6">
        <w:rPr>
          <w:rFonts w:ascii="仿宋_GB2312" w:eastAsia="仿宋_GB2312" w:hint="eastAsia"/>
          <w:sz w:val="28"/>
          <w:szCs w:val="28"/>
        </w:rPr>
        <w:t>（6）人事处、各学部（院）、学生处、研究生部、团委等部门做好师生员工的思想稳定工作，消除恐惧情绪，保证学校正常的教学、科研和生活秩序。</w:t>
      </w:r>
    </w:p>
    <w:p w:rsidR="00A01C3C" w:rsidRPr="005A09D6" w:rsidRDefault="007048EE">
      <w:pPr>
        <w:spacing w:line="360" w:lineRule="auto"/>
        <w:ind w:firstLineChars="200" w:firstLine="560"/>
        <w:jc w:val="left"/>
        <w:rPr>
          <w:rFonts w:ascii="仿宋_GB2312" w:eastAsia="仿宋_GB2312" w:hint="eastAsia"/>
          <w:sz w:val="28"/>
          <w:szCs w:val="28"/>
        </w:rPr>
      </w:pPr>
      <w:r w:rsidRPr="005A09D6">
        <w:rPr>
          <w:rFonts w:ascii="仿宋_GB2312" w:eastAsia="仿宋_GB2312" w:hint="eastAsia"/>
          <w:sz w:val="28"/>
          <w:szCs w:val="28"/>
        </w:rPr>
        <w:lastRenderedPageBreak/>
        <w:t>（7）</w:t>
      </w:r>
      <w:r w:rsidR="006E1158" w:rsidRPr="005A09D6">
        <w:rPr>
          <w:rFonts w:ascii="仿宋_GB2312" w:eastAsia="仿宋_GB2312" w:hint="eastAsia"/>
          <w:sz w:val="28"/>
          <w:szCs w:val="28"/>
        </w:rPr>
        <w:t>应急处置结束后，领导小组要认真</w:t>
      </w:r>
      <w:r w:rsidRPr="005A09D6">
        <w:rPr>
          <w:rFonts w:ascii="仿宋_GB2312" w:eastAsia="仿宋_GB2312" w:hint="eastAsia"/>
          <w:sz w:val="28"/>
          <w:szCs w:val="28"/>
        </w:rPr>
        <w:t>总结事件处置经验和教训，妥善做好善后工作，并进一步做好暴力恐怖事件的隐患排查排除和安全防范工作。</w:t>
      </w:r>
    </w:p>
    <w:p w:rsidR="00A01C3C" w:rsidRPr="005A09D6" w:rsidRDefault="00B0616B" w:rsidP="00E73CBC">
      <w:pPr>
        <w:spacing w:line="360" w:lineRule="auto"/>
        <w:ind w:firstLineChars="200" w:firstLine="562"/>
        <w:jc w:val="left"/>
        <w:rPr>
          <w:rFonts w:ascii="仿宋_GB2312" w:eastAsia="仿宋_GB2312" w:hint="eastAsia"/>
          <w:b/>
          <w:sz w:val="28"/>
          <w:szCs w:val="28"/>
        </w:rPr>
      </w:pPr>
      <w:r w:rsidRPr="005A09D6">
        <w:rPr>
          <w:rFonts w:ascii="仿宋_GB2312" w:eastAsia="仿宋_GB2312" w:hint="eastAsia"/>
          <w:b/>
          <w:sz w:val="28"/>
          <w:szCs w:val="28"/>
        </w:rPr>
        <w:t>三、</w:t>
      </w:r>
      <w:r w:rsidR="00DF44FB" w:rsidRPr="005A09D6">
        <w:rPr>
          <w:rFonts w:ascii="仿宋_GB2312" w:eastAsia="仿宋_GB2312" w:hint="eastAsia"/>
          <w:b/>
          <w:sz w:val="28"/>
          <w:szCs w:val="28"/>
        </w:rPr>
        <w:t>师生非正常死亡或严重伤害等重大治安、刑事案</w:t>
      </w:r>
      <w:r w:rsidR="007048EE" w:rsidRPr="005A09D6">
        <w:rPr>
          <w:rFonts w:ascii="仿宋_GB2312" w:eastAsia="仿宋_GB2312" w:hint="eastAsia"/>
          <w:b/>
          <w:sz w:val="28"/>
          <w:szCs w:val="28"/>
        </w:rPr>
        <w:t>件</w:t>
      </w:r>
      <w:r w:rsidRPr="005A09D6">
        <w:rPr>
          <w:rFonts w:ascii="仿宋_GB2312" w:eastAsia="仿宋_GB2312" w:hint="eastAsia"/>
          <w:b/>
          <w:sz w:val="28"/>
          <w:szCs w:val="28"/>
        </w:rPr>
        <w:t>处置程序</w:t>
      </w:r>
    </w:p>
    <w:p w:rsidR="00A01C3C" w:rsidRPr="005A09D6" w:rsidRDefault="007048EE">
      <w:pPr>
        <w:spacing w:line="360" w:lineRule="auto"/>
        <w:ind w:firstLineChars="200" w:firstLine="560"/>
        <w:rPr>
          <w:rFonts w:ascii="仿宋_GB2312" w:eastAsia="仿宋_GB2312" w:hint="eastAsia"/>
          <w:sz w:val="28"/>
          <w:szCs w:val="28"/>
        </w:rPr>
      </w:pPr>
      <w:r w:rsidRPr="005A09D6">
        <w:rPr>
          <w:rFonts w:ascii="仿宋_GB2312" w:eastAsia="仿宋_GB2312" w:hint="eastAsia"/>
          <w:sz w:val="28"/>
          <w:szCs w:val="28"/>
        </w:rPr>
        <w:t>（1）校园安全突发事件应急处置工作领导小组立即响应，学校</w:t>
      </w:r>
      <w:r w:rsidR="00AF2548" w:rsidRPr="005A09D6">
        <w:rPr>
          <w:rFonts w:ascii="仿宋_GB2312" w:eastAsia="仿宋_GB2312" w:hint="eastAsia"/>
          <w:sz w:val="28"/>
          <w:szCs w:val="28"/>
        </w:rPr>
        <w:t>各二级部门党政负责人进入应急处置工作状态，保持信息交流畅通。领导小组</w:t>
      </w:r>
      <w:r w:rsidR="006E1158" w:rsidRPr="005A09D6">
        <w:rPr>
          <w:rFonts w:ascii="仿宋_GB2312" w:eastAsia="仿宋_GB2312" w:hint="eastAsia"/>
          <w:sz w:val="28"/>
          <w:szCs w:val="28"/>
        </w:rPr>
        <w:t>根据</w:t>
      </w:r>
      <w:r w:rsidR="00AF2548" w:rsidRPr="005A09D6">
        <w:rPr>
          <w:rFonts w:ascii="仿宋_GB2312" w:eastAsia="仿宋_GB2312" w:hint="eastAsia"/>
          <w:sz w:val="28"/>
          <w:szCs w:val="28"/>
        </w:rPr>
        <w:t>事件的特殊性成立专门处置工作组，准备做好突发事件现场处置、事件调查、家属接待和善后工作。</w:t>
      </w:r>
    </w:p>
    <w:p w:rsidR="0017742F" w:rsidRPr="005A09D6" w:rsidRDefault="007048EE" w:rsidP="00AF2548">
      <w:pPr>
        <w:spacing w:line="360" w:lineRule="auto"/>
        <w:ind w:firstLineChars="200" w:firstLine="560"/>
        <w:jc w:val="left"/>
        <w:rPr>
          <w:rFonts w:ascii="仿宋_GB2312" w:eastAsia="仿宋_GB2312" w:hint="eastAsia"/>
          <w:sz w:val="28"/>
          <w:szCs w:val="28"/>
        </w:rPr>
      </w:pPr>
      <w:r w:rsidRPr="005A09D6">
        <w:rPr>
          <w:rFonts w:ascii="仿宋_GB2312" w:eastAsia="仿宋_GB2312" w:hint="eastAsia"/>
          <w:sz w:val="28"/>
          <w:szCs w:val="28"/>
        </w:rPr>
        <w:t>（2）如发生师生非正常死亡</w:t>
      </w:r>
      <w:r w:rsidR="00DF44FB" w:rsidRPr="005A09D6">
        <w:rPr>
          <w:rFonts w:ascii="仿宋_GB2312" w:eastAsia="仿宋_GB2312" w:hint="eastAsia"/>
          <w:sz w:val="28"/>
          <w:szCs w:val="28"/>
        </w:rPr>
        <w:t>或严重伤害情况，应立即报警和</w:t>
      </w:r>
      <w:r w:rsidR="0017742F" w:rsidRPr="005A09D6">
        <w:rPr>
          <w:rFonts w:ascii="仿宋_GB2312" w:eastAsia="仿宋_GB2312" w:hint="eastAsia"/>
          <w:sz w:val="28"/>
          <w:szCs w:val="28"/>
        </w:rPr>
        <w:t>寻求紧急医疗救援，同时</w:t>
      </w:r>
      <w:r w:rsidRPr="005A09D6">
        <w:rPr>
          <w:rFonts w:ascii="仿宋_GB2312" w:eastAsia="仿宋_GB2312" w:hint="eastAsia"/>
          <w:sz w:val="28"/>
          <w:szCs w:val="28"/>
        </w:rPr>
        <w:t>组织力量封锁、保护现场；</w:t>
      </w:r>
      <w:r w:rsidR="00AF2548" w:rsidRPr="005A09D6">
        <w:rPr>
          <w:rFonts w:ascii="仿宋_GB2312" w:eastAsia="仿宋_GB2312" w:hint="eastAsia"/>
          <w:sz w:val="28"/>
          <w:szCs w:val="28"/>
        </w:rPr>
        <w:t>积极寻求教育、公安、司法行政等部门协助，按照工作职能，各负其责，密切配合。</w:t>
      </w:r>
    </w:p>
    <w:p w:rsidR="00AF2548" w:rsidRPr="005A09D6" w:rsidRDefault="0017742F" w:rsidP="0017742F">
      <w:pPr>
        <w:spacing w:line="360" w:lineRule="auto"/>
        <w:ind w:firstLineChars="200" w:firstLine="560"/>
        <w:jc w:val="left"/>
        <w:rPr>
          <w:rFonts w:ascii="仿宋_GB2312" w:eastAsia="仿宋_GB2312" w:hint="eastAsia"/>
          <w:sz w:val="28"/>
          <w:szCs w:val="28"/>
        </w:rPr>
      </w:pPr>
      <w:r w:rsidRPr="005A09D6">
        <w:rPr>
          <w:rFonts w:ascii="仿宋_GB2312" w:eastAsia="仿宋_GB2312" w:hint="eastAsia"/>
          <w:sz w:val="28"/>
          <w:szCs w:val="28"/>
        </w:rPr>
        <w:t>（3）发生师生非正常死亡的，由公安机关牵头组织</w:t>
      </w:r>
      <w:r w:rsidR="00AF2548" w:rsidRPr="005A09D6">
        <w:rPr>
          <w:rFonts w:ascii="仿宋_GB2312" w:eastAsia="仿宋_GB2312" w:hint="eastAsia"/>
          <w:sz w:val="28"/>
          <w:szCs w:val="28"/>
        </w:rPr>
        <w:t>走访</w:t>
      </w:r>
      <w:r w:rsidRPr="005A09D6">
        <w:rPr>
          <w:rFonts w:ascii="仿宋_GB2312" w:eastAsia="仿宋_GB2312" w:hint="eastAsia"/>
          <w:sz w:val="28"/>
          <w:szCs w:val="28"/>
        </w:rPr>
        <w:t>调查死者周边人员，</w:t>
      </w:r>
      <w:r w:rsidR="00604778" w:rsidRPr="005A09D6">
        <w:rPr>
          <w:rFonts w:ascii="仿宋_GB2312" w:eastAsia="仿宋_GB2312" w:hint="eastAsia"/>
          <w:sz w:val="28"/>
          <w:szCs w:val="28"/>
        </w:rPr>
        <w:t>了解</w:t>
      </w:r>
      <w:r w:rsidRPr="005A09D6">
        <w:rPr>
          <w:rFonts w:ascii="仿宋_GB2312" w:eastAsia="仿宋_GB2312" w:hint="eastAsia"/>
          <w:sz w:val="28"/>
          <w:szCs w:val="28"/>
        </w:rPr>
        <w:t>死者</w:t>
      </w:r>
      <w:r w:rsidR="00604778" w:rsidRPr="005A09D6">
        <w:rPr>
          <w:rFonts w:ascii="仿宋_GB2312" w:eastAsia="仿宋_GB2312" w:hint="eastAsia"/>
          <w:sz w:val="28"/>
          <w:szCs w:val="28"/>
        </w:rPr>
        <w:t>生前</w:t>
      </w:r>
      <w:r w:rsidRPr="005A09D6">
        <w:rPr>
          <w:rFonts w:ascii="仿宋_GB2312" w:eastAsia="仿宋_GB2312" w:hint="eastAsia"/>
          <w:sz w:val="28"/>
          <w:szCs w:val="28"/>
        </w:rPr>
        <w:t>居住信息和虚拟账户信息；</w:t>
      </w:r>
      <w:r w:rsidR="00AF2548" w:rsidRPr="005A09D6">
        <w:rPr>
          <w:rFonts w:ascii="仿宋_GB2312" w:eastAsia="仿宋_GB2312" w:hint="eastAsia"/>
          <w:sz w:val="28"/>
          <w:szCs w:val="28"/>
        </w:rPr>
        <w:t>公安机关现场处置时，应当录音录像，同时可以邀请报警人或与案件无利害关系的第三人到现场见证。必要时，邀请检察机关派员到场。公安机关现场勘验取证结束后，按程序将尸体送至殡仪馆妥善保存。对已查明死因、排除犯罪可能、没有必要继续保存尸体的，应及时通知死者家属按有关规定进行处理。对涉嫌犯罪的，按照公安机关规定及程序开展工作。</w:t>
      </w:r>
    </w:p>
    <w:p w:rsidR="0017742F" w:rsidRPr="005A09D6" w:rsidRDefault="0017742F">
      <w:pPr>
        <w:spacing w:line="360" w:lineRule="auto"/>
        <w:ind w:firstLineChars="200" w:firstLine="560"/>
        <w:jc w:val="left"/>
        <w:rPr>
          <w:rFonts w:ascii="仿宋_GB2312" w:eastAsia="仿宋_GB2312" w:hint="eastAsia"/>
          <w:sz w:val="28"/>
          <w:szCs w:val="28"/>
        </w:rPr>
      </w:pPr>
      <w:r w:rsidRPr="005A09D6">
        <w:rPr>
          <w:rFonts w:ascii="仿宋_GB2312" w:eastAsia="仿宋_GB2312" w:hint="eastAsia"/>
          <w:sz w:val="28"/>
          <w:szCs w:val="28"/>
        </w:rPr>
        <w:t>（4）发生师生严重伤害的重大治安、刑事案件的，</w:t>
      </w:r>
      <w:r w:rsidR="00604778" w:rsidRPr="005A09D6">
        <w:rPr>
          <w:rFonts w:ascii="仿宋_GB2312" w:eastAsia="仿宋_GB2312" w:hint="eastAsia"/>
          <w:sz w:val="28"/>
          <w:szCs w:val="28"/>
        </w:rPr>
        <w:t>校园安全突发事件应急工作领导小组</w:t>
      </w:r>
      <w:r w:rsidRPr="005A09D6">
        <w:rPr>
          <w:rFonts w:ascii="仿宋_GB2312" w:eastAsia="仿宋_GB2312" w:hint="eastAsia"/>
          <w:sz w:val="28"/>
          <w:szCs w:val="28"/>
        </w:rPr>
        <w:t>第一时间组织救助伤员，</w:t>
      </w:r>
      <w:r w:rsidR="001F5E99" w:rsidRPr="005A09D6">
        <w:rPr>
          <w:rFonts w:ascii="仿宋_GB2312" w:eastAsia="仿宋_GB2312" w:hint="eastAsia"/>
          <w:sz w:val="28"/>
          <w:szCs w:val="28"/>
        </w:rPr>
        <w:t>在校内布控设点进行巡逻盘查，通过技防措施开展事件倒查，注意发现可疑情况，还原事件过程，</w:t>
      </w:r>
      <w:r w:rsidRPr="005A09D6">
        <w:rPr>
          <w:rFonts w:ascii="仿宋_GB2312" w:eastAsia="仿宋_GB2312" w:hint="eastAsia"/>
          <w:sz w:val="28"/>
          <w:szCs w:val="28"/>
        </w:rPr>
        <w:t>配合公安机关开展</w:t>
      </w:r>
      <w:r w:rsidR="001F5E99" w:rsidRPr="005A09D6">
        <w:rPr>
          <w:rFonts w:ascii="仿宋_GB2312" w:eastAsia="仿宋_GB2312" w:hint="eastAsia"/>
          <w:sz w:val="28"/>
          <w:szCs w:val="28"/>
        </w:rPr>
        <w:t>案件</w:t>
      </w:r>
      <w:r w:rsidRPr="005A09D6">
        <w:rPr>
          <w:rFonts w:ascii="仿宋_GB2312" w:eastAsia="仿宋_GB2312" w:hint="eastAsia"/>
          <w:sz w:val="28"/>
          <w:szCs w:val="28"/>
        </w:rPr>
        <w:t>调查；</w:t>
      </w:r>
      <w:r w:rsidR="001F5E99" w:rsidRPr="005A09D6">
        <w:rPr>
          <w:rFonts w:ascii="仿宋_GB2312" w:eastAsia="仿宋_GB2312" w:hint="eastAsia"/>
          <w:sz w:val="28"/>
          <w:szCs w:val="28"/>
        </w:rPr>
        <w:t>安排人员做好受伤师生医疗</w:t>
      </w:r>
      <w:r w:rsidR="001F5E99" w:rsidRPr="005A09D6">
        <w:rPr>
          <w:rFonts w:ascii="仿宋_GB2312" w:eastAsia="仿宋_GB2312" w:hint="eastAsia"/>
          <w:sz w:val="28"/>
          <w:szCs w:val="28"/>
        </w:rPr>
        <w:lastRenderedPageBreak/>
        <w:t>救治期间的陪护工作。</w:t>
      </w:r>
      <w:r w:rsidR="00F7197B" w:rsidRPr="005A09D6">
        <w:rPr>
          <w:rFonts w:ascii="仿宋_GB2312" w:eastAsia="仿宋_GB2312" w:hint="eastAsia"/>
          <w:sz w:val="28"/>
          <w:szCs w:val="28"/>
        </w:rPr>
        <w:t>做好受伤师生家属在校期间学校正常秩序维护工作。</w:t>
      </w:r>
    </w:p>
    <w:p w:rsidR="00A01C3C" w:rsidRPr="005A09D6" w:rsidRDefault="007048EE">
      <w:pPr>
        <w:spacing w:line="360" w:lineRule="auto"/>
        <w:ind w:firstLineChars="200" w:firstLine="560"/>
        <w:jc w:val="left"/>
        <w:rPr>
          <w:rFonts w:ascii="仿宋_GB2312" w:eastAsia="仿宋_GB2312" w:hint="eastAsia"/>
          <w:sz w:val="28"/>
          <w:szCs w:val="28"/>
        </w:rPr>
      </w:pPr>
      <w:r w:rsidRPr="005A09D6">
        <w:rPr>
          <w:rFonts w:ascii="仿宋_GB2312" w:eastAsia="仿宋_GB2312" w:hint="eastAsia"/>
          <w:sz w:val="28"/>
          <w:szCs w:val="28"/>
        </w:rPr>
        <w:t>（</w:t>
      </w:r>
      <w:r w:rsidR="0017742F" w:rsidRPr="005A09D6">
        <w:rPr>
          <w:rFonts w:ascii="仿宋_GB2312" w:eastAsia="仿宋_GB2312" w:hint="eastAsia"/>
          <w:sz w:val="28"/>
          <w:szCs w:val="28"/>
        </w:rPr>
        <w:t>5</w:t>
      </w:r>
      <w:r w:rsidR="00A40D3A" w:rsidRPr="005A09D6">
        <w:rPr>
          <w:rFonts w:ascii="仿宋_GB2312" w:eastAsia="仿宋_GB2312" w:hint="eastAsia"/>
          <w:sz w:val="28"/>
          <w:szCs w:val="28"/>
        </w:rPr>
        <w:t>）如发生师生失踪事件，</w:t>
      </w:r>
      <w:r w:rsidR="001919CC" w:rsidRPr="005A09D6">
        <w:rPr>
          <w:rFonts w:ascii="仿宋_GB2312" w:eastAsia="仿宋_GB2312" w:hint="eastAsia"/>
          <w:sz w:val="28"/>
          <w:szCs w:val="28"/>
        </w:rPr>
        <w:t>应立即报警并注意工作方法，及时通知失踪人员的近亲属；开展查找联系，从失踪人员的亲属、同事、朋友以及网络虚拟账号中找寻有价值的信息，尽快锁定相关线索。</w:t>
      </w:r>
      <w:r w:rsidR="00AF2548" w:rsidRPr="005A09D6">
        <w:rPr>
          <w:rFonts w:ascii="仿宋_GB2312" w:eastAsia="仿宋_GB2312" w:hint="eastAsia"/>
          <w:sz w:val="28"/>
          <w:szCs w:val="28"/>
        </w:rPr>
        <w:t>如师生失踪事件演变为非正常死亡或重大伤害事件，立即参照上述（2）、（3）</w:t>
      </w:r>
      <w:r w:rsidR="0017742F" w:rsidRPr="005A09D6">
        <w:rPr>
          <w:rFonts w:ascii="仿宋_GB2312" w:eastAsia="仿宋_GB2312" w:hint="eastAsia"/>
          <w:sz w:val="28"/>
          <w:szCs w:val="28"/>
        </w:rPr>
        <w:t>、（4）</w:t>
      </w:r>
      <w:r w:rsidR="00AF2548" w:rsidRPr="005A09D6">
        <w:rPr>
          <w:rFonts w:ascii="仿宋_GB2312" w:eastAsia="仿宋_GB2312" w:hint="eastAsia"/>
          <w:sz w:val="28"/>
          <w:szCs w:val="28"/>
        </w:rPr>
        <w:t>程序响应处理。</w:t>
      </w:r>
    </w:p>
    <w:p w:rsidR="00A01C3C" w:rsidRPr="005A09D6" w:rsidRDefault="007048EE">
      <w:pPr>
        <w:spacing w:line="360" w:lineRule="auto"/>
        <w:ind w:firstLineChars="200" w:firstLine="560"/>
        <w:jc w:val="left"/>
        <w:rPr>
          <w:rFonts w:ascii="仿宋_GB2312" w:eastAsia="仿宋_GB2312" w:hint="eastAsia"/>
          <w:sz w:val="28"/>
          <w:szCs w:val="28"/>
        </w:rPr>
      </w:pPr>
      <w:r w:rsidRPr="005A09D6">
        <w:rPr>
          <w:rFonts w:ascii="仿宋_GB2312" w:eastAsia="仿宋_GB2312" w:hint="eastAsia"/>
          <w:sz w:val="28"/>
          <w:szCs w:val="28"/>
        </w:rPr>
        <w:t>（</w:t>
      </w:r>
      <w:r w:rsidR="00F7197B" w:rsidRPr="005A09D6">
        <w:rPr>
          <w:rFonts w:ascii="仿宋_GB2312" w:eastAsia="仿宋_GB2312" w:hint="eastAsia"/>
          <w:sz w:val="28"/>
          <w:szCs w:val="28"/>
        </w:rPr>
        <w:t>6）如非正常死亡人员、严重伤害他人或被严重伤害以及</w:t>
      </w:r>
      <w:r w:rsidR="001919CC" w:rsidRPr="005A09D6">
        <w:rPr>
          <w:rFonts w:ascii="仿宋_GB2312" w:eastAsia="仿宋_GB2312" w:hint="eastAsia"/>
          <w:sz w:val="28"/>
          <w:szCs w:val="28"/>
        </w:rPr>
        <w:t>失踪人员涉及刑事案件，学校相关人员积极配合公安机关开展案件的侦破工作，并本着人道主义原则，做好事件的相关保险理赔和善后工作。</w:t>
      </w:r>
    </w:p>
    <w:p w:rsidR="00A67BAD" w:rsidRPr="005A09D6" w:rsidRDefault="001919CC" w:rsidP="00A67BAD">
      <w:pPr>
        <w:spacing w:line="360" w:lineRule="auto"/>
        <w:ind w:firstLineChars="200" w:firstLine="560"/>
        <w:jc w:val="left"/>
        <w:rPr>
          <w:rFonts w:ascii="仿宋_GB2312" w:eastAsia="仿宋_GB2312" w:hint="eastAsia"/>
          <w:sz w:val="28"/>
          <w:szCs w:val="28"/>
        </w:rPr>
      </w:pPr>
      <w:r w:rsidRPr="005A09D6">
        <w:rPr>
          <w:rFonts w:ascii="仿宋_GB2312" w:eastAsia="仿宋_GB2312" w:hint="eastAsia"/>
          <w:sz w:val="28"/>
          <w:szCs w:val="28"/>
        </w:rPr>
        <w:t>（</w:t>
      </w:r>
      <w:r w:rsidR="00F7197B" w:rsidRPr="005A09D6">
        <w:rPr>
          <w:rFonts w:ascii="仿宋_GB2312" w:eastAsia="仿宋_GB2312" w:hint="eastAsia"/>
          <w:sz w:val="28"/>
          <w:szCs w:val="28"/>
        </w:rPr>
        <w:t>7）师生非正常死亡、严重伤害或</w:t>
      </w:r>
      <w:r w:rsidRPr="005A09D6">
        <w:rPr>
          <w:rFonts w:ascii="仿宋_GB2312" w:eastAsia="仿宋_GB2312" w:hint="eastAsia"/>
          <w:sz w:val="28"/>
          <w:szCs w:val="28"/>
        </w:rPr>
        <w:t>失踪期间，校园安全突发事件应急处置工作领导小组安排专门人员做好当事人家属的接待工作；学校各部门要按照统一指挥，依法办事</w:t>
      </w:r>
      <w:r w:rsidR="00A67BAD" w:rsidRPr="005A09D6">
        <w:rPr>
          <w:rFonts w:ascii="仿宋_GB2312" w:eastAsia="仿宋_GB2312" w:hint="eastAsia"/>
          <w:sz w:val="28"/>
          <w:szCs w:val="28"/>
        </w:rPr>
        <w:t>的原则，坚持讲政治、顾大局，力争平稳妥善处理事件。</w:t>
      </w:r>
    </w:p>
    <w:p w:rsidR="00A67BAD" w:rsidRPr="005A09D6" w:rsidRDefault="00A67BAD" w:rsidP="00A67BAD">
      <w:pPr>
        <w:spacing w:line="360" w:lineRule="auto"/>
        <w:ind w:firstLineChars="200" w:firstLine="560"/>
        <w:jc w:val="left"/>
        <w:rPr>
          <w:rFonts w:ascii="仿宋_GB2312" w:eastAsia="仿宋_GB2312" w:hint="eastAsia"/>
          <w:sz w:val="28"/>
          <w:szCs w:val="28"/>
        </w:rPr>
      </w:pPr>
      <w:r w:rsidRPr="005A09D6">
        <w:rPr>
          <w:rFonts w:ascii="仿宋_GB2312" w:eastAsia="仿宋_GB2312" w:hint="eastAsia"/>
          <w:sz w:val="28"/>
          <w:szCs w:val="28"/>
        </w:rPr>
        <w:t>（</w:t>
      </w:r>
      <w:r w:rsidR="00F7197B" w:rsidRPr="005A09D6">
        <w:rPr>
          <w:rFonts w:ascii="仿宋_GB2312" w:eastAsia="仿宋_GB2312" w:hint="eastAsia"/>
          <w:sz w:val="28"/>
          <w:szCs w:val="28"/>
        </w:rPr>
        <w:t>8</w:t>
      </w:r>
      <w:r w:rsidRPr="005A09D6">
        <w:rPr>
          <w:rFonts w:ascii="仿宋_GB2312" w:eastAsia="仿宋_GB2312" w:hint="eastAsia"/>
          <w:sz w:val="28"/>
          <w:szCs w:val="28"/>
        </w:rPr>
        <w:t xml:space="preserve">）保卫处与公安机关密切配合，保障师生非正常死亡或失踪后处置期间的校内秩序正常有序，严防可能出现的“校闹”苗头，并配合公安机关及时处置；学校注意关注各类网络平台舆情，必要时进行干预。   </w:t>
      </w:r>
    </w:p>
    <w:p w:rsidR="00A01C3C" w:rsidRPr="005A09D6" w:rsidRDefault="00B0616B" w:rsidP="00E73CBC">
      <w:pPr>
        <w:spacing w:line="360" w:lineRule="auto"/>
        <w:ind w:firstLineChars="200" w:firstLine="562"/>
        <w:jc w:val="left"/>
        <w:rPr>
          <w:rFonts w:ascii="仿宋_GB2312" w:eastAsia="仿宋_GB2312" w:hint="eastAsia"/>
          <w:b/>
          <w:sz w:val="28"/>
          <w:szCs w:val="28"/>
        </w:rPr>
      </w:pPr>
      <w:r w:rsidRPr="005A09D6">
        <w:rPr>
          <w:rFonts w:ascii="仿宋_GB2312" w:eastAsia="仿宋_GB2312" w:hint="eastAsia"/>
          <w:b/>
          <w:sz w:val="28"/>
          <w:szCs w:val="28"/>
        </w:rPr>
        <w:t>四、</w:t>
      </w:r>
      <w:r w:rsidR="007048EE" w:rsidRPr="005A09D6">
        <w:rPr>
          <w:rFonts w:ascii="仿宋_GB2312" w:eastAsia="仿宋_GB2312" w:hint="eastAsia"/>
          <w:b/>
          <w:sz w:val="28"/>
          <w:szCs w:val="28"/>
        </w:rPr>
        <w:t>民族宗教事件</w:t>
      </w:r>
      <w:r w:rsidRPr="005A09D6">
        <w:rPr>
          <w:rFonts w:ascii="仿宋_GB2312" w:eastAsia="仿宋_GB2312" w:hint="eastAsia"/>
          <w:b/>
          <w:sz w:val="28"/>
          <w:szCs w:val="28"/>
        </w:rPr>
        <w:t>处置程序</w:t>
      </w:r>
    </w:p>
    <w:p w:rsidR="00A67BAD" w:rsidRPr="005A09D6" w:rsidRDefault="00A67BAD" w:rsidP="00A67BAD">
      <w:pPr>
        <w:spacing w:line="360" w:lineRule="auto"/>
        <w:ind w:firstLineChars="200" w:firstLine="560"/>
        <w:rPr>
          <w:rFonts w:ascii="仿宋_GB2312" w:eastAsia="仿宋_GB2312" w:hint="eastAsia"/>
          <w:sz w:val="28"/>
          <w:szCs w:val="28"/>
        </w:rPr>
      </w:pPr>
      <w:r w:rsidRPr="005A09D6">
        <w:rPr>
          <w:rFonts w:ascii="仿宋_GB2312" w:eastAsia="仿宋_GB2312" w:hint="eastAsia"/>
          <w:sz w:val="28"/>
          <w:szCs w:val="28"/>
        </w:rPr>
        <w:t>（1）校园安全突发事件应急处置工作领导小组立即响应，学校各二级部门党政负责人进入应急处置工作状态，保持信息交流畅通，密切关注事态发展。</w:t>
      </w:r>
    </w:p>
    <w:p w:rsidR="00275B9E" w:rsidRPr="005A09D6" w:rsidRDefault="007048EE">
      <w:pPr>
        <w:spacing w:line="360" w:lineRule="auto"/>
        <w:ind w:firstLineChars="200" w:firstLine="560"/>
        <w:jc w:val="left"/>
        <w:rPr>
          <w:rFonts w:ascii="仿宋_GB2312" w:eastAsia="仿宋_GB2312" w:hint="eastAsia"/>
          <w:sz w:val="28"/>
          <w:szCs w:val="28"/>
        </w:rPr>
      </w:pPr>
      <w:r w:rsidRPr="005A09D6">
        <w:rPr>
          <w:rFonts w:ascii="仿宋_GB2312" w:eastAsia="仿宋_GB2312" w:hint="eastAsia"/>
          <w:sz w:val="28"/>
          <w:szCs w:val="28"/>
        </w:rPr>
        <w:lastRenderedPageBreak/>
        <w:t>（2）</w:t>
      </w:r>
      <w:r w:rsidR="00A67BAD" w:rsidRPr="005A09D6">
        <w:rPr>
          <w:rFonts w:ascii="仿宋_GB2312" w:eastAsia="仿宋_GB2312" w:hint="eastAsia"/>
          <w:sz w:val="28"/>
          <w:szCs w:val="28"/>
        </w:rPr>
        <w:t>组织人员迅速</w:t>
      </w:r>
      <w:r w:rsidRPr="005A09D6">
        <w:rPr>
          <w:rFonts w:ascii="仿宋_GB2312" w:eastAsia="仿宋_GB2312" w:hint="eastAsia"/>
          <w:sz w:val="28"/>
          <w:szCs w:val="28"/>
        </w:rPr>
        <w:t>摸清事件发生的基本情况，包括时间、地点、规模、涉及人员、破坏程</w:t>
      </w:r>
      <w:r w:rsidR="00A67BAD" w:rsidRPr="005A09D6">
        <w:rPr>
          <w:rFonts w:ascii="仿宋_GB2312" w:eastAsia="仿宋_GB2312" w:hint="eastAsia"/>
          <w:sz w:val="28"/>
          <w:szCs w:val="28"/>
        </w:rPr>
        <w:t>度以及人员伤亡等情况，</w:t>
      </w:r>
      <w:r w:rsidR="00275B9E" w:rsidRPr="005A09D6">
        <w:rPr>
          <w:rFonts w:ascii="仿宋_GB2312" w:eastAsia="仿宋_GB2312" w:hint="eastAsia"/>
          <w:sz w:val="28"/>
          <w:szCs w:val="28"/>
        </w:rPr>
        <w:t>分析事件的性质和类型，判明事件的性质和危害程度。</w:t>
      </w:r>
    </w:p>
    <w:p w:rsidR="00A01C3C" w:rsidRPr="005A09D6" w:rsidRDefault="00275B9E">
      <w:pPr>
        <w:spacing w:line="360" w:lineRule="auto"/>
        <w:ind w:firstLineChars="200" w:firstLine="560"/>
        <w:jc w:val="left"/>
        <w:rPr>
          <w:rFonts w:ascii="仿宋_GB2312" w:eastAsia="仿宋_GB2312" w:hint="eastAsia"/>
          <w:sz w:val="28"/>
          <w:szCs w:val="28"/>
        </w:rPr>
      </w:pPr>
      <w:r w:rsidRPr="005A09D6">
        <w:rPr>
          <w:rFonts w:ascii="仿宋_GB2312" w:eastAsia="仿宋_GB2312" w:hint="eastAsia"/>
          <w:sz w:val="28"/>
          <w:szCs w:val="28"/>
        </w:rPr>
        <w:t>（3）</w:t>
      </w:r>
      <w:r w:rsidR="00A67BAD" w:rsidRPr="005A09D6">
        <w:rPr>
          <w:rFonts w:ascii="仿宋_GB2312" w:eastAsia="仿宋_GB2312" w:hint="eastAsia"/>
          <w:sz w:val="28"/>
          <w:szCs w:val="28"/>
        </w:rPr>
        <w:t>对于在校内发生的非法宗教活动或危害国家安定团结的行为，应立即报警，依法果断</w:t>
      </w:r>
      <w:r w:rsidRPr="005A09D6">
        <w:rPr>
          <w:rFonts w:ascii="仿宋_GB2312" w:eastAsia="仿宋_GB2312" w:hint="eastAsia"/>
          <w:sz w:val="28"/>
          <w:szCs w:val="28"/>
        </w:rPr>
        <w:t>处置，避免影响扩大；必要时请求地区党委、政府以及民族宗教界</w:t>
      </w:r>
      <w:r w:rsidR="00EA14A8" w:rsidRPr="005A09D6">
        <w:rPr>
          <w:rFonts w:ascii="仿宋_GB2312" w:eastAsia="仿宋_GB2312" w:hint="eastAsia"/>
          <w:sz w:val="28"/>
          <w:szCs w:val="28"/>
        </w:rPr>
        <w:t>有关</w:t>
      </w:r>
      <w:r w:rsidRPr="005A09D6">
        <w:rPr>
          <w:rFonts w:ascii="仿宋_GB2312" w:eastAsia="仿宋_GB2312" w:hint="eastAsia"/>
          <w:sz w:val="28"/>
          <w:szCs w:val="28"/>
        </w:rPr>
        <w:t>人士</w:t>
      </w:r>
      <w:r w:rsidR="00C65EC1" w:rsidRPr="005A09D6">
        <w:rPr>
          <w:rFonts w:ascii="仿宋_GB2312" w:eastAsia="仿宋_GB2312" w:hint="eastAsia"/>
          <w:sz w:val="28"/>
          <w:szCs w:val="28"/>
        </w:rPr>
        <w:t>支援，依据有关法律、法规和民族宗教政策，妥善处置</w:t>
      </w:r>
      <w:r w:rsidRPr="005A09D6">
        <w:rPr>
          <w:rFonts w:ascii="仿宋_GB2312" w:eastAsia="仿宋_GB2312" w:hint="eastAsia"/>
          <w:sz w:val="28"/>
          <w:szCs w:val="28"/>
        </w:rPr>
        <w:t>，防止</w:t>
      </w:r>
      <w:r w:rsidR="00A67BAD" w:rsidRPr="005A09D6">
        <w:rPr>
          <w:rFonts w:ascii="仿宋_GB2312" w:eastAsia="仿宋_GB2312" w:hint="eastAsia"/>
          <w:sz w:val="28"/>
          <w:szCs w:val="28"/>
        </w:rPr>
        <w:t>事件蔓延。</w:t>
      </w:r>
    </w:p>
    <w:p w:rsidR="00A01C3C" w:rsidRPr="005A09D6" w:rsidRDefault="007048EE">
      <w:pPr>
        <w:spacing w:line="360" w:lineRule="auto"/>
        <w:ind w:firstLineChars="200" w:firstLine="560"/>
        <w:jc w:val="left"/>
        <w:rPr>
          <w:rFonts w:ascii="仿宋_GB2312" w:eastAsia="仿宋_GB2312" w:hint="eastAsia"/>
          <w:sz w:val="28"/>
          <w:szCs w:val="28"/>
        </w:rPr>
      </w:pPr>
      <w:r w:rsidRPr="005A09D6">
        <w:rPr>
          <w:rFonts w:ascii="仿宋_GB2312" w:eastAsia="仿宋_GB2312" w:hint="eastAsia"/>
          <w:sz w:val="28"/>
          <w:szCs w:val="28"/>
        </w:rPr>
        <w:t>（</w:t>
      </w:r>
      <w:r w:rsidR="00275B9E" w:rsidRPr="005A09D6">
        <w:rPr>
          <w:rFonts w:ascii="仿宋_GB2312" w:eastAsia="仿宋_GB2312" w:hint="eastAsia"/>
          <w:sz w:val="28"/>
          <w:szCs w:val="28"/>
        </w:rPr>
        <w:t>4</w:t>
      </w:r>
      <w:r w:rsidRPr="005A09D6">
        <w:rPr>
          <w:rFonts w:ascii="仿宋_GB2312" w:eastAsia="仿宋_GB2312" w:hint="eastAsia"/>
          <w:sz w:val="28"/>
          <w:szCs w:val="28"/>
        </w:rPr>
        <w:t>）</w:t>
      </w:r>
      <w:r w:rsidR="00275B9E" w:rsidRPr="005A09D6">
        <w:rPr>
          <w:rFonts w:ascii="仿宋_GB2312" w:eastAsia="仿宋_GB2312" w:hint="eastAsia"/>
          <w:sz w:val="28"/>
          <w:szCs w:val="28"/>
        </w:rPr>
        <w:t>学校配合公安机关开展事件的后续调查侦破工作，</w:t>
      </w:r>
      <w:r w:rsidR="00AF2548" w:rsidRPr="005A09D6">
        <w:rPr>
          <w:rFonts w:ascii="仿宋_GB2312" w:eastAsia="仿宋_GB2312" w:hint="eastAsia"/>
          <w:sz w:val="28"/>
          <w:szCs w:val="28"/>
        </w:rPr>
        <w:t>对</w:t>
      </w:r>
      <w:r w:rsidR="00275B9E" w:rsidRPr="005A09D6">
        <w:rPr>
          <w:rFonts w:ascii="仿宋_GB2312" w:eastAsia="仿宋_GB2312" w:hint="eastAsia"/>
          <w:sz w:val="28"/>
          <w:szCs w:val="28"/>
        </w:rPr>
        <w:t>参与非法民族宗教活动的师生进行民族宗教政策的教育，涉及违法犯罪的，由公安机关依照法律、法规严厉惩处。</w:t>
      </w:r>
    </w:p>
    <w:p w:rsidR="00A01C3C" w:rsidRPr="005A09D6" w:rsidRDefault="007048EE" w:rsidP="00C65EC1">
      <w:pPr>
        <w:spacing w:line="360" w:lineRule="auto"/>
        <w:ind w:firstLineChars="200" w:firstLine="560"/>
        <w:jc w:val="left"/>
        <w:rPr>
          <w:rFonts w:ascii="仿宋_GB2312" w:eastAsia="仿宋_GB2312" w:hint="eastAsia"/>
          <w:sz w:val="28"/>
          <w:szCs w:val="28"/>
        </w:rPr>
      </w:pPr>
      <w:r w:rsidRPr="005A09D6">
        <w:rPr>
          <w:rFonts w:ascii="仿宋_GB2312" w:eastAsia="仿宋_GB2312" w:hint="eastAsia"/>
          <w:sz w:val="28"/>
          <w:szCs w:val="28"/>
        </w:rPr>
        <w:t>（</w:t>
      </w:r>
      <w:r w:rsidR="00275B9E" w:rsidRPr="005A09D6">
        <w:rPr>
          <w:rFonts w:ascii="仿宋_GB2312" w:eastAsia="仿宋_GB2312" w:hint="eastAsia"/>
          <w:sz w:val="28"/>
          <w:szCs w:val="28"/>
        </w:rPr>
        <w:t>5</w:t>
      </w:r>
      <w:r w:rsidRPr="005A09D6">
        <w:rPr>
          <w:rFonts w:ascii="仿宋_GB2312" w:eastAsia="仿宋_GB2312" w:hint="eastAsia"/>
          <w:sz w:val="28"/>
          <w:szCs w:val="28"/>
        </w:rPr>
        <w:t>）</w:t>
      </w:r>
      <w:r w:rsidR="00275B9E" w:rsidRPr="005A09D6">
        <w:rPr>
          <w:rFonts w:ascii="仿宋_GB2312" w:eastAsia="仿宋_GB2312" w:hint="eastAsia"/>
          <w:sz w:val="28"/>
          <w:szCs w:val="28"/>
        </w:rPr>
        <w:t>认真总结该次事件的经验教训</w:t>
      </w:r>
      <w:r w:rsidR="00C65EC1" w:rsidRPr="005A09D6">
        <w:rPr>
          <w:rFonts w:ascii="仿宋_GB2312" w:eastAsia="仿宋_GB2312" w:hint="eastAsia"/>
          <w:sz w:val="28"/>
          <w:szCs w:val="28"/>
        </w:rPr>
        <w:t>，做好善后工作</w:t>
      </w:r>
      <w:r w:rsidR="00275B9E" w:rsidRPr="005A09D6">
        <w:rPr>
          <w:rFonts w:ascii="仿宋_GB2312" w:eastAsia="仿宋_GB2312" w:hint="eastAsia"/>
          <w:sz w:val="28"/>
          <w:szCs w:val="28"/>
        </w:rPr>
        <w:t>；事件处置期间，学校相关部门注意关注师生思想动态、网络舆情，必要时进行干预矫正。</w:t>
      </w:r>
    </w:p>
    <w:p w:rsidR="00A01C3C" w:rsidRPr="005A09D6" w:rsidRDefault="007048EE" w:rsidP="00E73CBC">
      <w:pPr>
        <w:spacing w:line="360" w:lineRule="auto"/>
        <w:ind w:firstLineChars="200" w:firstLine="562"/>
        <w:jc w:val="left"/>
        <w:rPr>
          <w:rFonts w:ascii="仿宋_GB2312" w:eastAsia="仿宋_GB2312" w:hint="eastAsia"/>
          <w:b/>
          <w:sz w:val="28"/>
          <w:szCs w:val="28"/>
        </w:rPr>
      </w:pPr>
      <w:r w:rsidRPr="005A09D6">
        <w:rPr>
          <w:rFonts w:ascii="仿宋_GB2312" w:eastAsia="仿宋_GB2312" w:hint="eastAsia"/>
          <w:b/>
          <w:sz w:val="28"/>
          <w:szCs w:val="28"/>
        </w:rPr>
        <w:t>五、涉外突发事件</w:t>
      </w:r>
      <w:r w:rsidR="00B0616B" w:rsidRPr="005A09D6">
        <w:rPr>
          <w:rFonts w:ascii="仿宋_GB2312" w:eastAsia="仿宋_GB2312" w:hint="eastAsia"/>
          <w:b/>
          <w:sz w:val="28"/>
          <w:szCs w:val="28"/>
        </w:rPr>
        <w:t>处置程序</w:t>
      </w:r>
    </w:p>
    <w:p w:rsidR="00916262" w:rsidRPr="005A09D6" w:rsidRDefault="00C65EC1" w:rsidP="00916262">
      <w:pPr>
        <w:spacing w:line="360" w:lineRule="auto"/>
        <w:ind w:firstLineChars="200" w:firstLine="560"/>
        <w:rPr>
          <w:rFonts w:ascii="仿宋_GB2312" w:eastAsia="仿宋_GB2312" w:hint="eastAsia"/>
          <w:sz w:val="28"/>
          <w:szCs w:val="28"/>
        </w:rPr>
      </w:pPr>
      <w:r w:rsidRPr="005A09D6">
        <w:rPr>
          <w:rFonts w:ascii="仿宋_GB2312" w:eastAsia="仿宋_GB2312" w:hint="eastAsia"/>
          <w:sz w:val="28"/>
          <w:szCs w:val="28"/>
        </w:rPr>
        <w:t>（1）校园安全突发事件应急处置工作领导小组立即响应，</w:t>
      </w:r>
      <w:r w:rsidR="00916262" w:rsidRPr="005A09D6">
        <w:rPr>
          <w:rFonts w:ascii="仿宋_GB2312" w:eastAsia="仿宋_GB2312" w:hint="eastAsia"/>
          <w:sz w:val="28"/>
          <w:szCs w:val="28"/>
        </w:rPr>
        <w:t>本着“国家安全至上、党管外事、外事无小事、外事授权有限、归口管理”的涉外工作总体要求，按照“涉外稳定工作第一、分级负责、防范为主、预警在先”的工作理念，力求最大限度的避免和减少涉外事件造成的国家安全损害、人员伤亡、财产损失以及负面国际影响。</w:t>
      </w:r>
    </w:p>
    <w:p w:rsidR="00916262" w:rsidRPr="005A09D6" w:rsidRDefault="007048EE" w:rsidP="00916262">
      <w:pPr>
        <w:spacing w:line="360" w:lineRule="auto"/>
        <w:ind w:firstLineChars="200" w:firstLine="560"/>
        <w:jc w:val="left"/>
        <w:rPr>
          <w:rFonts w:ascii="仿宋_GB2312" w:eastAsia="仿宋_GB2312" w:hint="eastAsia"/>
          <w:sz w:val="28"/>
          <w:szCs w:val="28"/>
        </w:rPr>
      </w:pPr>
      <w:r w:rsidRPr="005A09D6">
        <w:rPr>
          <w:rFonts w:ascii="仿宋_GB2312" w:eastAsia="仿宋_GB2312" w:hint="eastAsia"/>
          <w:sz w:val="28"/>
          <w:szCs w:val="28"/>
        </w:rPr>
        <w:t>（</w:t>
      </w:r>
      <w:r w:rsidR="007A6011" w:rsidRPr="005A09D6">
        <w:rPr>
          <w:rFonts w:ascii="仿宋_GB2312" w:eastAsia="仿宋_GB2312" w:hint="eastAsia"/>
          <w:sz w:val="28"/>
          <w:szCs w:val="28"/>
        </w:rPr>
        <w:t>2</w:t>
      </w:r>
      <w:r w:rsidRPr="005A09D6">
        <w:rPr>
          <w:rFonts w:ascii="仿宋_GB2312" w:eastAsia="仿宋_GB2312" w:hint="eastAsia"/>
          <w:sz w:val="28"/>
          <w:szCs w:val="28"/>
        </w:rPr>
        <w:t>）</w:t>
      </w:r>
      <w:r w:rsidR="004D098E" w:rsidRPr="005A09D6">
        <w:rPr>
          <w:rFonts w:ascii="仿宋_GB2312" w:eastAsia="仿宋_GB2312" w:hint="eastAsia"/>
          <w:sz w:val="28"/>
          <w:szCs w:val="28"/>
        </w:rPr>
        <w:t>学校</w:t>
      </w:r>
      <w:r w:rsidR="007A6011" w:rsidRPr="005A09D6">
        <w:rPr>
          <w:rFonts w:ascii="仿宋_GB2312" w:eastAsia="仿宋_GB2312" w:hint="eastAsia"/>
          <w:sz w:val="28"/>
          <w:szCs w:val="28"/>
        </w:rPr>
        <w:t>处置涉外事件时，要做到</w:t>
      </w:r>
      <w:r w:rsidR="00916262" w:rsidRPr="005A09D6">
        <w:rPr>
          <w:rFonts w:ascii="仿宋_GB2312" w:eastAsia="仿宋_GB2312" w:hint="eastAsia"/>
          <w:sz w:val="28"/>
          <w:szCs w:val="28"/>
        </w:rPr>
        <w:t>统一指挥，紧密配合，</w:t>
      </w:r>
      <w:r w:rsidR="007A6011" w:rsidRPr="005A09D6">
        <w:rPr>
          <w:rFonts w:ascii="仿宋_GB2312" w:eastAsia="仿宋_GB2312" w:hint="eastAsia"/>
          <w:sz w:val="28"/>
          <w:szCs w:val="28"/>
        </w:rPr>
        <w:t>按照有关外事纪律和外交惯例宣传我国宪法、法律、政府立场和学校规定，并尊重涉事外籍人员文化和习俗，尽快查明</w:t>
      </w:r>
      <w:r w:rsidRPr="005A09D6">
        <w:rPr>
          <w:rFonts w:ascii="仿宋_GB2312" w:eastAsia="仿宋_GB2312" w:hint="eastAsia"/>
          <w:sz w:val="28"/>
          <w:szCs w:val="28"/>
        </w:rPr>
        <w:t>事件</w:t>
      </w:r>
      <w:r w:rsidR="007A6011" w:rsidRPr="005A09D6">
        <w:rPr>
          <w:rFonts w:ascii="仿宋_GB2312" w:eastAsia="仿宋_GB2312" w:hint="eastAsia"/>
          <w:sz w:val="28"/>
          <w:szCs w:val="28"/>
        </w:rPr>
        <w:t>涉及外籍人员人数、</w:t>
      </w:r>
      <w:r w:rsidR="007A6011" w:rsidRPr="005A09D6">
        <w:rPr>
          <w:rFonts w:ascii="仿宋_GB2312" w:eastAsia="仿宋_GB2312" w:hint="eastAsia"/>
          <w:sz w:val="28"/>
          <w:szCs w:val="28"/>
        </w:rPr>
        <w:lastRenderedPageBreak/>
        <w:t>范围、时间、地点等基本信息，区分事件性质</w:t>
      </w:r>
      <w:r w:rsidR="004D098E" w:rsidRPr="005A09D6">
        <w:rPr>
          <w:rFonts w:ascii="仿宋_GB2312" w:eastAsia="仿宋_GB2312" w:hint="eastAsia"/>
          <w:sz w:val="28"/>
          <w:szCs w:val="28"/>
        </w:rPr>
        <w:t>，制定处置方案</w:t>
      </w:r>
      <w:r w:rsidR="007A6011" w:rsidRPr="005A09D6">
        <w:rPr>
          <w:rFonts w:ascii="仿宋_GB2312" w:eastAsia="仿宋_GB2312" w:hint="eastAsia"/>
          <w:sz w:val="28"/>
          <w:szCs w:val="28"/>
        </w:rPr>
        <w:t>。</w:t>
      </w:r>
      <w:r w:rsidR="004D098E" w:rsidRPr="005A09D6">
        <w:rPr>
          <w:rFonts w:ascii="仿宋_GB2312" w:eastAsia="仿宋_GB2312" w:hint="eastAsia"/>
          <w:sz w:val="28"/>
          <w:szCs w:val="28"/>
        </w:rPr>
        <w:t>如涉及外籍人员人身伤害的，应立即组织开展医疗救助。</w:t>
      </w:r>
    </w:p>
    <w:p w:rsidR="00A01C3C" w:rsidRPr="005A09D6" w:rsidRDefault="00916262" w:rsidP="00916262">
      <w:pPr>
        <w:spacing w:line="360" w:lineRule="auto"/>
        <w:ind w:firstLineChars="200" w:firstLine="560"/>
        <w:jc w:val="left"/>
        <w:rPr>
          <w:rFonts w:ascii="仿宋_GB2312" w:eastAsia="仿宋_GB2312" w:hint="eastAsia"/>
          <w:sz w:val="28"/>
          <w:szCs w:val="28"/>
        </w:rPr>
      </w:pPr>
      <w:r w:rsidRPr="005A09D6">
        <w:rPr>
          <w:rFonts w:ascii="仿宋_GB2312" w:eastAsia="仿宋_GB2312" w:hint="eastAsia"/>
          <w:sz w:val="28"/>
          <w:szCs w:val="28"/>
        </w:rPr>
        <w:t>（3）涉外事件</w:t>
      </w:r>
      <w:r w:rsidR="007A6011" w:rsidRPr="005A09D6">
        <w:rPr>
          <w:rFonts w:ascii="仿宋_GB2312" w:eastAsia="仿宋_GB2312" w:hint="eastAsia"/>
          <w:sz w:val="28"/>
          <w:szCs w:val="28"/>
        </w:rPr>
        <w:t>如</w:t>
      </w:r>
      <w:r w:rsidRPr="005A09D6">
        <w:rPr>
          <w:rFonts w:ascii="仿宋_GB2312" w:eastAsia="仿宋_GB2312" w:hint="eastAsia"/>
          <w:sz w:val="28"/>
          <w:szCs w:val="28"/>
        </w:rPr>
        <w:t>涉及</w:t>
      </w:r>
      <w:r w:rsidR="007A6011" w:rsidRPr="005A09D6">
        <w:rPr>
          <w:rFonts w:ascii="仿宋_GB2312" w:eastAsia="仿宋_GB2312" w:hint="eastAsia"/>
          <w:sz w:val="28"/>
          <w:szCs w:val="28"/>
        </w:rPr>
        <w:t>刑事、治安案件、</w:t>
      </w:r>
      <w:r w:rsidRPr="005A09D6">
        <w:rPr>
          <w:rFonts w:ascii="仿宋_GB2312" w:eastAsia="仿宋_GB2312" w:hint="eastAsia"/>
          <w:sz w:val="28"/>
          <w:szCs w:val="28"/>
        </w:rPr>
        <w:t>以及难以解决的</w:t>
      </w:r>
      <w:r w:rsidR="007A6011" w:rsidRPr="005A09D6">
        <w:rPr>
          <w:rFonts w:ascii="仿宋_GB2312" w:eastAsia="仿宋_GB2312" w:hint="eastAsia"/>
          <w:sz w:val="28"/>
          <w:szCs w:val="28"/>
        </w:rPr>
        <w:t>各类争端、纠纷</w:t>
      </w:r>
      <w:r w:rsidRPr="005A09D6">
        <w:rPr>
          <w:rFonts w:ascii="仿宋_GB2312" w:eastAsia="仿宋_GB2312" w:hint="eastAsia"/>
          <w:sz w:val="28"/>
          <w:szCs w:val="28"/>
        </w:rPr>
        <w:t>，应立即报警，由警方按照相关规定和程序处置，学校做好配合和保障工作，必要时</w:t>
      </w:r>
      <w:r w:rsidR="004D098E" w:rsidRPr="005A09D6">
        <w:rPr>
          <w:rFonts w:ascii="仿宋_GB2312" w:eastAsia="仿宋_GB2312" w:hint="eastAsia"/>
          <w:sz w:val="28"/>
          <w:szCs w:val="28"/>
        </w:rPr>
        <w:t>与政府外事部门、有关国家驻华外交机构的联系，并按照我国法律法规、校内规定处理。</w:t>
      </w:r>
    </w:p>
    <w:p w:rsidR="00916262" w:rsidRPr="005A09D6" w:rsidRDefault="00916262" w:rsidP="00916262">
      <w:pPr>
        <w:spacing w:line="360" w:lineRule="auto"/>
        <w:ind w:firstLineChars="200" w:firstLine="560"/>
        <w:jc w:val="left"/>
        <w:rPr>
          <w:rFonts w:ascii="仿宋_GB2312" w:eastAsia="仿宋_GB2312" w:hint="eastAsia"/>
          <w:sz w:val="28"/>
          <w:szCs w:val="28"/>
        </w:rPr>
      </w:pPr>
      <w:r w:rsidRPr="005A09D6">
        <w:rPr>
          <w:rFonts w:ascii="仿宋_GB2312" w:eastAsia="仿宋_GB2312" w:hint="eastAsia"/>
          <w:sz w:val="28"/>
          <w:szCs w:val="28"/>
        </w:rPr>
        <w:t>（4）密切关注和做好我校其他外籍人员的沟通和安全稳定工作，加强宣传，安抚情绪，增强保卫措施，避免发生连锁反应和负面效应。</w:t>
      </w:r>
    </w:p>
    <w:p w:rsidR="00916262" w:rsidRPr="005A09D6" w:rsidRDefault="00916262" w:rsidP="004D098E">
      <w:pPr>
        <w:spacing w:line="360" w:lineRule="auto"/>
        <w:ind w:firstLineChars="200" w:firstLine="560"/>
        <w:jc w:val="left"/>
        <w:rPr>
          <w:rFonts w:ascii="仿宋_GB2312" w:eastAsia="仿宋_GB2312" w:hint="eastAsia"/>
          <w:sz w:val="28"/>
          <w:szCs w:val="28"/>
        </w:rPr>
      </w:pPr>
      <w:r w:rsidRPr="005A09D6">
        <w:rPr>
          <w:rFonts w:ascii="仿宋_GB2312" w:eastAsia="仿宋_GB2312" w:hint="eastAsia"/>
          <w:sz w:val="28"/>
          <w:szCs w:val="28"/>
        </w:rPr>
        <w:t>（5）国际交流学院和国际交流处要根据事件处置情况，加强外籍人员</w:t>
      </w:r>
      <w:r w:rsidR="004D098E" w:rsidRPr="005A09D6">
        <w:rPr>
          <w:rFonts w:ascii="仿宋_GB2312" w:eastAsia="仿宋_GB2312" w:hint="eastAsia"/>
          <w:sz w:val="28"/>
          <w:szCs w:val="28"/>
        </w:rPr>
        <w:t>法制和</w:t>
      </w:r>
      <w:r w:rsidRPr="005A09D6">
        <w:rPr>
          <w:rFonts w:ascii="仿宋_GB2312" w:eastAsia="仿宋_GB2312" w:hint="eastAsia"/>
          <w:sz w:val="28"/>
          <w:szCs w:val="28"/>
        </w:rPr>
        <w:t>安全教育，保持与</w:t>
      </w:r>
      <w:r w:rsidR="004D098E" w:rsidRPr="005A09D6">
        <w:rPr>
          <w:rFonts w:ascii="仿宋_GB2312" w:eastAsia="仿宋_GB2312" w:hint="eastAsia"/>
          <w:sz w:val="28"/>
          <w:szCs w:val="28"/>
        </w:rPr>
        <w:t>外籍人员</w:t>
      </w:r>
      <w:r w:rsidRPr="005A09D6">
        <w:rPr>
          <w:rFonts w:ascii="仿宋_GB2312" w:eastAsia="仿宋_GB2312" w:hint="eastAsia"/>
          <w:sz w:val="28"/>
          <w:szCs w:val="28"/>
        </w:rPr>
        <w:t>信息、联系渠道的畅通</w:t>
      </w:r>
      <w:r w:rsidR="004D098E" w:rsidRPr="005A09D6">
        <w:rPr>
          <w:rFonts w:ascii="仿宋_GB2312" w:eastAsia="仿宋_GB2312" w:hint="eastAsia"/>
          <w:sz w:val="28"/>
          <w:szCs w:val="28"/>
        </w:rPr>
        <w:t>，</w:t>
      </w:r>
      <w:r w:rsidRPr="005A09D6">
        <w:rPr>
          <w:rFonts w:ascii="仿宋_GB2312" w:eastAsia="仿宋_GB2312" w:hint="eastAsia"/>
          <w:sz w:val="28"/>
          <w:szCs w:val="28"/>
        </w:rPr>
        <w:t>了解</w:t>
      </w:r>
      <w:r w:rsidR="004D098E" w:rsidRPr="005A09D6">
        <w:rPr>
          <w:rFonts w:ascii="仿宋_GB2312" w:eastAsia="仿宋_GB2312" w:hint="eastAsia"/>
          <w:sz w:val="28"/>
          <w:szCs w:val="28"/>
        </w:rPr>
        <w:t>和掌握外籍人员思想动态和</w:t>
      </w:r>
      <w:r w:rsidRPr="005A09D6">
        <w:rPr>
          <w:rFonts w:ascii="仿宋_GB2312" w:eastAsia="仿宋_GB2312" w:hint="eastAsia"/>
          <w:sz w:val="28"/>
          <w:szCs w:val="28"/>
        </w:rPr>
        <w:t>行为</w:t>
      </w:r>
      <w:r w:rsidR="004D098E" w:rsidRPr="005A09D6">
        <w:rPr>
          <w:rFonts w:ascii="仿宋_GB2312" w:eastAsia="仿宋_GB2312" w:hint="eastAsia"/>
          <w:sz w:val="28"/>
          <w:szCs w:val="28"/>
        </w:rPr>
        <w:t>偏好</w:t>
      </w:r>
      <w:r w:rsidRPr="005A09D6">
        <w:rPr>
          <w:rFonts w:ascii="仿宋_GB2312" w:eastAsia="仿宋_GB2312" w:hint="eastAsia"/>
          <w:sz w:val="28"/>
          <w:szCs w:val="28"/>
        </w:rPr>
        <w:t>，</w:t>
      </w:r>
      <w:r w:rsidR="004D098E" w:rsidRPr="005A09D6">
        <w:rPr>
          <w:rFonts w:ascii="仿宋_GB2312" w:eastAsia="仿宋_GB2312" w:hint="eastAsia"/>
          <w:sz w:val="28"/>
          <w:szCs w:val="28"/>
        </w:rPr>
        <w:t>避免各类安全事件发生。</w:t>
      </w:r>
    </w:p>
    <w:p w:rsidR="003B6A6F" w:rsidRPr="005A09D6" w:rsidRDefault="003B6A6F" w:rsidP="003B6A6F">
      <w:pPr>
        <w:spacing w:line="360" w:lineRule="auto"/>
        <w:ind w:firstLine="420"/>
        <w:rPr>
          <w:rFonts w:ascii="仿宋_GB2312" w:eastAsia="仿宋_GB2312" w:hint="eastAsia"/>
          <w:b/>
          <w:sz w:val="28"/>
          <w:szCs w:val="28"/>
        </w:rPr>
      </w:pPr>
      <w:r w:rsidRPr="005A09D6">
        <w:rPr>
          <w:rFonts w:ascii="仿宋_GB2312" w:eastAsia="仿宋_GB2312" w:hint="eastAsia"/>
          <w:b/>
          <w:sz w:val="28"/>
          <w:szCs w:val="28"/>
        </w:rPr>
        <w:t>六</w:t>
      </w:r>
      <w:r w:rsidR="00022E35" w:rsidRPr="005A09D6">
        <w:rPr>
          <w:rFonts w:ascii="仿宋_GB2312" w:eastAsia="仿宋_GB2312" w:hint="eastAsia"/>
          <w:b/>
          <w:sz w:val="28"/>
          <w:szCs w:val="28"/>
        </w:rPr>
        <w:t>、</w:t>
      </w:r>
      <w:r w:rsidRPr="005A09D6">
        <w:rPr>
          <w:rFonts w:ascii="仿宋_GB2312" w:eastAsia="仿宋_GB2312" w:hint="eastAsia"/>
          <w:b/>
          <w:sz w:val="28"/>
          <w:szCs w:val="28"/>
        </w:rPr>
        <w:t>其他可能危及学校师生生命财产安全、影响学校安全稳定、损害国家安定团结和形象的安全事件。</w:t>
      </w:r>
    </w:p>
    <w:p w:rsidR="003B6A6F" w:rsidRPr="005A09D6" w:rsidRDefault="003B6A6F" w:rsidP="003B6A6F">
      <w:pPr>
        <w:spacing w:line="360" w:lineRule="auto"/>
        <w:ind w:firstLineChars="200" w:firstLine="560"/>
        <w:rPr>
          <w:rFonts w:ascii="仿宋_GB2312" w:eastAsia="仿宋_GB2312" w:hint="eastAsia"/>
          <w:sz w:val="28"/>
          <w:szCs w:val="28"/>
        </w:rPr>
      </w:pPr>
      <w:r w:rsidRPr="005A09D6">
        <w:rPr>
          <w:rFonts w:ascii="仿宋_GB2312" w:eastAsia="仿宋_GB2312" w:hint="eastAsia"/>
          <w:sz w:val="28"/>
          <w:szCs w:val="28"/>
        </w:rPr>
        <w:t>对于其他可能危及学校师生生命财产安全、影响学校安全稳定、损害国家安定团结和形象的安全事件,以及由自然灾害事故、安全生产事故或校外因素发展演变为校园安全突发事件的，应按照政府和上级教育主管部门统一部署，参照上述安全事件处置程序，</w:t>
      </w:r>
      <w:r w:rsidR="00022E35" w:rsidRPr="005A09D6">
        <w:rPr>
          <w:rFonts w:ascii="仿宋_GB2312" w:eastAsia="仿宋_GB2312" w:hint="eastAsia"/>
          <w:sz w:val="28"/>
          <w:szCs w:val="28"/>
        </w:rPr>
        <w:t>坚持依法办事和学校工作纪律，</w:t>
      </w:r>
      <w:r w:rsidRPr="005A09D6">
        <w:rPr>
          <w:rFonts w:ascii="仿宋_GB2312" w:eastAsia="仿宋_GB2312" w:hint="eastAsia"/>
          <w:sz w:val="28"/>
          <w:szCs w:val="28"/>
        </w:rPr>
        <w:t>统一指挥、密切配合、果断处置，切实保护师生员工生命财产安全、确保校园安全稳定。</w:t>
      </w:r>
    </w:p>
    <w:p w:rsidR="00A40757" w:rsidRPr="005A09D6" w:rsidRDefault="00A40757">
      <w:pPr>
        <w:spacing w:line="360" w:lineRule="auto"/>
        <w:jc w:val="center"/>
        <w:rPr>
          <w:rFonts w:ascii="仿宋_GB2312" w:eastAsia="仿宋_GB2312" w:hint="eastAsia"/>
          <w:b/>
          <w:sz w:val="28"/>
          <w:szCs w:val="28"/>
        </w:rPr>
      </w:pPr>
    </w:p>
    <w:p w:rsidR="00A01C3C" w:rsidRPr="005A09D6" w:rsidRDefault="009217E1">
      <w:pPr>
        <w:spacing w:line="360" w:lineRule="auto"/>
        <w:jc w:val="center"/>
        <w:rPr>
          <w:rFonts w:ascii="仿宋_GB2312" w:eastAsia="仿宋_GB2312" w:hint="eastAsia"/>
          <w:b/>
          <w:sz w:val="28"/>
          <w:szCs w:val="28"/>
        </w:rPr>
      </w:pPr>
      <w:r w:rsidRPr="005A09D6">
        <w:rPr>
          <w:rFonts w:ascii="仿宋_GB2312" w:eastAsia="仿宋_GB2312" w:hint="eastAsia"/>
          <w:b/>
          <w:sz w:val="28"/>
          <w:szCs w:val="28"/>
        </w:rPr>
        <w:t>第五</w:t>
      </w:r>
      <w:r w:rsidR="007048EE" w:rsidRPr="005A09D6">
        <w:rPr>
          <w:rFonts w:ascii="仿宋_GB2312" w:eastAsia="仿宋_GB2312" w:hint="eastAsia"/>
          <w:b/>
          <w:sz w:val="28"/>
          <w:szCs w:val="28"/>
        </w:rPr>
        <w:t>部分  责任与奖惩</w:t>
      </w:r>
    </w:p>
    <w:p w:rsidR="00A01C3C" w:rsidRPr="005A09D6" w:rsidRDefault="007048EE">
      <w:pPr>
        <w:spacing w:line="360" w:lineRule="auto"/>
        <w:ind w:firstLineChars="200" w:firstLine="560"/>
        <w:rPr>
          <w:rFonts w:ascii="仿宋_GB2312" w:eastAsia="仿宋_GB2312" w:hint="eastAsia"/>
          <w:sz w:val="28"/>
          <w:szCs w:val="28"/>
        </w:rPr>
      </w:pPr>
      <w:r w:rsidRPr="005A09D6">
        <w:rPr>
          <w:rFonts w:ascii="仿宋_GB2312" w:eastAsia="仿宋_GB2312" w:hint="eastAsia"/>
          <w:sz w:val="28"/>
          <w:szCs w:val="28"/>
        </w:rPr>
        <w:t>一、表彰奖励</w:t>
      </w:r>
    </w:p>
    <w:p w:rsidR="00A01C3C" w:rsidRPr="005A09D6" w:rsidRDefault="007048EE">
      <w:pPr>
        <w:spacing w:line="360" w:lineRule="auto"/>
        <w:ind w:firstLineChars="200" w:firstLine="560"/>
        <w:rPr>
          <w:rFonts w:ascii="仿宋_GB2312" w:eastAsia="仿宋_GB2312" w:hint="eastAsia"/>
          <w:sz w:val="28"/>
          <w:szCs w:val="28"/>
        </w:rPr>
      </w:pPr>
      <w:r w:rsidRPr="005A09D6">
        <w:rPr>
          <w:rFonts w:ascii="仿宋_GB2312" w:eastAsia="仿宋_GB2312" w:hint="eastAsia"/>
          <w:sz w:val="28"/>
          <w:szCs w:val="28"/>
        </w:rPr>
        <w:lastRenderedPageBreak/>
        <w:t>学校对在校园安全</w:t>
      </w:r>
      <w:r w:rsidR="009217E1" w:rsidRPr="005A09D6">
        <w:rPr>
          <w:rFonts w:ascii="仿宋_GB2312" w:eastAsia="仿宋_GB2312" w:hint="eastAsia"/>
          <w:sz w:val="28"/>
          <w:szCs w:val="28"/>
        </w:rPr>
        <w:t>突发</w:t>
      </w:r>
      <w:r w:rsidRPr="005A09D6">
        <w:rPr>
          <w:rFonts w:ascii="仿宋_GB2312" w:eastAsia="仿宋_GB2312" w:hint="eastAsia"/>
          <w:sz w:val="28"/>
          <w:szCs w:val="28"/>
        </w:rPr>
        <w:t>事件的预防、监测、预警、发现、报告、处置、救援等环节中表现突出、成绩显著的先进集体和个人给予表彰和奖励，对在应急救援工作中伤亡的人员依法给予抚恤。</w:t>
      </w:r>
    </w:p>
    <w:p w:rsidR="00A01C3C" w:rsidRPr="005A09D6" w:rsidRDefault="007048EE">
      <w:pPr>
        <w:spacing w:line="360" w:lineRule="auto"/>
        <w:ind w:firstLineChars="200" w:firstLine="560"/>
        <w:rPr>
          <w:rFonts w:ascii="仿宋_GB2312" w:eastAsia="仿宋_GB2312" w:hint="eastAsia"/>
          <w:sz w:val="28"/>
          <w:szCs w:val="28"/>
        </w:rPr>
      </w:pPr>
      <w:r w:rsidRPr="005A09D6">
        <w:rPr>
          <w:rFonts w:ascii="仿宋_GB2312" w:eastAsia="仿宋_GB2312" w:hint="eastAsia"/>
          <w:sz w:val="28"/>
          <w:szCs w:val="28"/>
        </w:rPr>
        <w:t>二、责任追究</w:t>
      </w:r>
    </w:p>
    <w:p w:rsidR="00A01C3C" w:rsidRPr="005A09D6" w:rsidRDefault="009217E1">
      <w:pPr>
        <w:spacing w:line="360" w:lineRule="auto"/>
        <w:ind w:firstLineChars="200" w:firstLine="560"/>
        <w:rPr>
          <w:rFonts w:ascii="仿宋_GB2312" w:eastAsia="仿宋_GB2312" w:hint="eastAsia"/>
          <w:sz w:val="28"/>
          <w:szCs w:val="28"/>
        </w:rPr>
      </w:pPr>
      <w:r w:rsidRPr="005A09D6">
        <w:rPr>
          <w:rFonts w:ascii="仿宋_GB2312" w:eastAsia="仿宋_GB2312" w:hint="eastAsia"/>
          <w:sz w:val="28"/>
          <w:szCs w:val="28"/>
        </w:rPr>
        <w:t>校园安全</w:t>
      </w:r>
      <w:r w:rsidR="007048EE" w:rsidRPr="005A09D6">
        <w:rPr>
          <w:rFonts w:ascii="仿宋_GB2312" w:eastAsia="仿宋_GB2312" w:hint="eastAsia"/>
          <w:sz w:val="28"/>
          <w:szCs w:val="28"/>
        </w:rPr>
        <w:t>突发事件应急处置工作实行领导负责制和责任追究制，</w:t>
      </w:r>
      <w:r w:rsidR="00B1307D" w:rsidRPr="005A09D6">
        <w:rPr>
          <w:rFonts w:ascii="仿宋_GB2312" w:eastAsia="仿宋_GB2312" w:hint="eastAsia"/>
          <w:sz w:val="28"/>
          <w:szCs w:val="28"/>
        </w:rPr>
        <w:t>在校园安全突发事件处置中，工作不利、负有领导责任的，依照规定追究有关责任人的行政责任，给予相应的处分；违反</w:t>
      </w:r>
      <w:r w:rsidR="007048EE" w:rsidRPr="005A09D6">
        <w:rPr>
          <w:rFonts w:ascii="仿宋_GB2312" w:eastAsia="仿宋_GB2312" w:hint="eastAsia"/>
          <w:sz w:val="28"/>
          <w:szCs w:val="28"/>
        </w:rPr>
        <w:t>法律法规的，</w:t>
      </w:r>
      <w:r w:rsidRPr="005A09D6">
        <w:rPr>
          <w:rFonts w:ascii="仿宋_GB2312" w:eastAsia="仿宋_GB2312" w:hint="eastAsia"/>
          <w:sz w:val="28"/>
          <w:szCs w:val="28"/>
        </w:rPr>
        <w:t xml:space="preserve">移交司法机关处理。 </w:t>
      </w:r>
    </w:p>
    <w:p w:rsidR="00A40757" w:rsidRPr="005A09D6" w:rsidRDefault="00A40757">
      <w:pPr>
        <w:spacing w:line="360" w:lineRule="auto"/>
        <w:jc w:val="center"/>
        <w:rPr>
          <w:rFonts w:ascii="仿宋_GB2312" w:eastAsia="仿宋_GB2312" w:hint="eastAsia"/>
          <w:b/>
          <w:sz w:val="28"/>
          <w:szCs w:val="28"/>
        </w:rPr>
      </w:pPr>
    </w:p>
    <w:p w:rsidR="00A01C3C" w:rsidRPr="005A09D6" w:rsidRDefault="009217E1">
      <w:pPr>
        <w:spacing w:line="360" w:lineRule="auto"/>
        <w:jc w:val="center"/>
        <w:rPr>
          <w:rFonts w:ascii="仿宋_GB2312" w:eastAsia="仿宋_GB2312" w:hint="eastAsia"/>
          <w:b/>
          <w:sz w:val="28"/>
          <w:szCs w:val="28"/>
        </w:rPr>
      </w:pPr>
      <w:r w:rsidRPr="005A09D6">
        <w:rPr>
          <w:rFonts w:ascii="仿宋_GB2312" w:eastAsia="仿宋_GB2312" w:hint="eastAsia"/>
          <w:b/>
          <w:sz w:val="28"/>
          <w:szCs w:val="28"/>
        </w:rPr>
        <w:t>第六</w:t>
      </w:r>
      <w:r w:rsidR="007048EE" w:rsidRPr="005A09D6">
        <w:rPr>
          <w:rFonts w:ascii="仿宋_GB2312" w:eastAsia="仿宋_GB2312" w:hint="eastAsia"/>
          <w:b/>
          <w:sz w:val="28"/>
          <w:szCs w:val="28"/>
        </w:rPr>
        <w:t>部分 附 则</w:t>
      </w:r>
    </w:p>
    <w:p w:rsidR="00A01C3C" w:rsidRPr="005A09D6" w:rsidRDefault="00B1307D">
      <w:pPr>
        <w:spacing w:line="360" w:lineRule="auto"/>
        <w:ind w:firstLineChars="200" w:firstLine="560"/>
        <w:rPr>
          <w:rFonts w:ascii="仿宋_GB2312" w:eastAsia="仿宋_GB2312" w:hint="eastAsia"/>
          <w:sz w:val="28"/>
          <w:szCs w:val="28"/>
        </w:rPr>
      </w:pPr>
      <w:r w:rsidRPr="005A09D6">
        <w:rPr>
          <w:rFonts w:ascii="仿宋_GB2312" w:eastAsia="仿宋_GB2312" w:hint="eastAsia"/>
          <w:sz w:val="28"/>
          <w:szCs w:val="28"/>
        </w:rPr>
        <w:t>一、学校各</w:t>
      </w:r>
      <w:r w:rsidR="007048EE" w:rsidRPr="005A09D6">
        <w:rPr>
          <w:rFonts w:ascii="仿宋_GB2312" w:eastAsia="仿宋_GB2312" w:hint="eastAsia"/>
          <w:sz w:val="28"/>
          <w:szCs w:val="28"/>
        </w:rPr>
        <w:t>二级单位按照本预案的规定履行职责，结合实际，制定</w:t>
      </w:r>
      <w:r w:rsidRPr="005A09D6">
        <w:rPr>
          <w:rFonts w:ascii="仿宋_GB2312" w:eastAsia="仿宋_GB2312" w:hint="eastAsia"/>
          <w:sz w:val="28"/>
          <w:szCs w:val="28"/>
        </w:rPr>
        <w:t>本单位相关工作</w:t>
      </w:r>
      <w:r w:rsidR="007048EE" w:rsidRPr="005A09D6">
        <w:rPr>
          <w:rFonts w:ascii="仿宋_GB2312" w:eastAsia="仿宋_GB2312" w:hint="eastAsia"/>
          <w:sz w:val="28"/>
          <w:szCs w:val="28"/>
        </w:rPr>
        <w:t>应急预案，报校园安全</w:t>
      </w:r>
      <w:r w:rsidR="009217E1" w:rsidRPr="005A09D6">
        <w:rPr>
          <w:rFonts w:ascii="仿宋_GB2312" w:eastAsia="仿宋_GB2312" w:hint="eastAsia"/>
          <w:sz w:val="28"/>
          <w:szCs w:val="28"/>
        </w:rPr>
        <w:t>突发</w:t>
      </w:r>
      <w:r w:rsidR="007048EE" w:rsidRPr="005A09D6">
        <w:rPr>
          <w:rFonts w:ascii="仿宋_GB2312" w:eastAsia="仿宋_GB2312" w:hint="eastAsia"/>
          <w:sz w:val="28"/>
          <w:szCs w:val="28"/>
        </w:rPr>
        <w:t>事件应急处置领导小组办公室备案。</w:t>
      </w:r>
    </w:p>
    <w:p w:rsidR="00A01C3C" w:rsidRPr="005A09D6" w:rsidRDefault="007048EE">
      <w:pPr>
        <w:spacing w:line="360" w:lineRule="auto"/>
        <w:ind w:firstLineChars="200" w:firstLine="560"/>
        <w:rPr>
          <w:rFonts w:ascii="仿宋_GB2312" w:eastAsia="仿宋_GB2312" w:hint="eastAsia"/>
          <w:sz w:val="28"/>
          <w:szCs w:val="28"/>
        </w:rPr>
      </w:pPr>
      <w:r w:rsidRPr="005A09D6">
        <w:rPr>
          <w:rFonts w:ascii="仿宋_GB2312" w:eastAsia="仿宋_GB2312" w:hint="eastAsia"/>
          <w:sz w:val="28"/>
          <w:szCs w:val="28"/>
        </w:rPr>
        <w:t>二、本预案由学校制定并根据有关法律法规及实际情况的变化适时修订，由校园安全事件应急处置工作领导小组办公室负责解释并组织实施。</w:t>
      </w:r>
    </w:p>
    <w:p w:rsidR="00A01C3C" w:rsidRPr="005A09D6" w:rsidRDefault="007048EE">
      <w:pPr>
        <w:spacing w:line="360" w:lineRule="auto"/>
        <w:ind w:firstLineChars="200" w:firstLine="560"/>
        <w:rPr>
          <w:rFonts w:ascii="仿宋_GB2312" w:eastAsia="仿宋_GB2312" w:hint="eastAsia"/>
          <w:sz w:val="28"/>
          <w:szCs w:val="28"/>
        </w:rPr>
      </w:pPr>
      <w:r w:rsidRPr="005A09D6">
        <w:rPr>
          <w:rFonts w:ascii="仿宋_GB2312" w:eastAsia="仿宋_GB2312" w:hint="eastAsia"/>
          <w:sz w:val="28"/>
          <w:szCs w:val="28"/>
        </w:rPr>
        <w:t>三、本预案自发布之日起实施。</w:t>
      </w:r>
    </w:p>
    <w:p w:rsidR="005A09D6" w:rsidRDefault="005A09D6">
      <w:pPr>
        <w:spacing w:line="360" w:lineRule="auto"/>
        <w:ind w:firstLineChars="200" w:firstLine="560"/>
        <w:rPr>
          <w:rFonts w:ascii="仿宋_GB2312" w:eastAsia="仿宋_GB2312"/>
          <w:sz w:val="28"/>
          <w:szCs w:val="28"/>
        </w:rPr>
        <w:sectPr w:rsidR="005A09D6">
          <w:footerReference w:type="default" r:id="rId8"/>
          <w:pgSz w:w="11906" w:h="16838"/>
          <w:pgMar w:top="1440" w:right="1800" w:bottom="1440" w:left="1800" w:header="851" w:footer="992" w:gutter="0"/>
          <w:cols w:space="720"/>
          <w:docGrid w:type="lines" w:linePitch="312"/>
        </w:sectPr>
      </w:pPr>
    </w:p>
    <w:p w:rsidR="00B64379" w:rsidRPr="009217E1" w:rsidRDefault="00B64379" w:rsidP="00A40757">
      <w:pPr>
        <w:spacing w:line="360" w:lineRule="auto"/>
        <w:jc w:val="left"/>
        <w:rPr>
          <w:rFonts w:ascii="仿宋" w:eastAsia="仿宋" w:hAnsi="仿宋"/>
          <w:sz w:val="28"/>
          <w:szCs w:val="28"/>
        </w:rPr>
      </w:pPr>
      <w:bookmarkStart w:id="0" w:name="_GoBack"/>
      <w:bookmarkEnd w:id="0"/>
      <w:r w:rsidRPr="009217E1">
        <w:rPr>
          <w:rFonts w:ascii="仿宋" w:eastAsia="仿宋" w:hAnsi="仿宋" w:hint="eastAsia"/>
          <w:sz w:val="24"/>
          <w:szCs w:val="24"/>
        </w:rPr>
        <w:lastRenderedPageBreak/>
        <w:t>附：</w:t>
      </w:r>
      <w:r w:rsidRPr="009217E1">
        <w:rPr>
          <w:rFonts w:ascii="仿宋" w:eastAsia="仿宋" w:hAnsi="仿宋" w:hint="eastAsia"/>
          <w:sz w:val="28"/>
          <w:szCs w:val="28"/>
        </w:rPr>
        <w:t>1.学校校园安全事件应急处置工作领导小组人员信息：</w:t>
      </w:r>
    </w:p>
    <w:tbl>
      <w:tblPr>
        <w:tblpPr w:leftFromText="180" w:rightFromText="180" w:vertAnchor="text" w:tblpY="1"/>
        <w:tblOverlap w:val="never"/>
        <w:tblW w:w="8429" w:type="dxa"/>
        <w:tblLayout w:type="fixed"/>
        <w:tblCellMar>
          <w:left w:w="0" w:type="dxa"/>
          <w:right w:w="0" w:type="dxa"/>
        </w:tblCellMar>
        <w:tblLook w:val="0000" w:firstRow="0" w:lastRow="0" w:firstColumn="0" w:lastColumn="0" w:noHBand="0" w:noVBand="0"/>
      </w:tblPr>
      <w:tblGrid>
        <w:gridCol w:w="724"/>
        <w:gridCol w:w="3260"/>
        <w:gridCol w:w="1189"/>
        <w:gridCol w:w="1455"/>
        <w:gridCol w:w="1801"/>
      </w:tblGrid>
      <w:tr w:rsidR="00B64379" w:rsidRPr="009217E1" w:rsidTr="00652B58">
        <w:trPr>
          <w:trHeight w:val="487"/>
        </w:trPr>
        <w:tc>
          <w:tcPr>
            <w:tcW w:w="724" w:type="dxa"/>
            <w:tcBorders>
              <w:top w:val="single" w:sz="8"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B64379" w:rsidRPr="009217E1" w:rsidRDefault="00B64379" w:rsidP="00652B58">
            <w:pPr>
              <w:spacing w:line="360" w:lineRule="auto"/>
              <w:jc w:val="center"/>
              <w:rPr>
                <w:rFonts w:ascii="仿宋" w:eastAsia="仿宋" w:hAnsi="仿宋"/>
                <w:b/>
                <w:sz w:val="24"/>
                <w:szCs w:val="24"/>
              </w:rPr>
            </w:pPr>
            <w:r w:rsidRPr="009217E1">
              <w:rPr>
                <w:rFonts w:ascii="仿宋" w:eastAsia="仿宋" w:hAnsi="仿宋" w:hint="eastAsia"/>
                <w:b/>
                <w:sz w:val="24"/>
                <w:szCs w:val="24"/>
              </w:rPr>
              <w:t>序号</w:t>
            </w:r>
          </w:p>
        </w:tc>
        <w:tc>
          <w:tcPr>
            <w:tcW w:w="3260" w:type="dxa"/>
            <w:tcBorders>
              <w:top w:val="single" w:sz="8"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64379" w:rsidRPr="009217E1" w:rsidRDefault="00B64379" w:rsidP="00652B58">
            <w:pPr>
              <w:spacing w:line="360" w:lineRule="auto"/>
              <w:jc w:val="center"/>
              <w:rPr>
                <w:rFonts w:ascii="仿宋" w:eastAsia="仿宋" w:hAnsi="仿宋"/>
                <w:b/>
                <w:sz w:val="24"/>
                <w:szCs w:val="24"/>
              </w:rPr>
            </w:pPr>
            <w:r w:rsidRPr="009217E1">
              <w:rPr>
                <w:rFonts w:ascii="仿宋" w:eastAsia="仿宋" w:hAnsi="仿宋" w:hint="eastAsia"/>
                <w:b/>
                <w:sz w:val="24"/>
                <w:szCs w:val="24"/>
              </w:rPr>
              <w:t>职务</w:t>
            </w:r>
          </w:p>
        </w:tc>
        <w:tc>
          <w:tcPr>
            <w:tcW w:w="1189" w:type="dxa"/>
            <w:tcBorders>
              <w:top w:val="single" w:sz="8"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64379" w:rsidRPr="009217E1" w:rsidRDefault="00B64379" w:rsidP="00652B58">
            <w:pPr>
              <w:spacing w:line="360" w:lineRule="auto"/>
              <w:jc w:val="center"/>
              <w:rPr>
                <w:rFonts w:ascii="仿宋" w:eastAsia="仿宋" w:hAnsi="仿宋"/>
                <w:b/>
                <w:sz w:val="24"/>
                <w:szCs w:val="24"/>
              </w:rPr>
            </w:pPr>
            <w:r w:rsidRPr="009217E1">
              <w:rPr>
                <w:rFonts w:ascii="仿宋" w:eastAsia="仿宋" w:hAnsi="仿宋" w:hint="eastAsia"/>
                <w:b/>
                <w:sz w:val="24"/>
                <w:szCs w:val="24"/>
              </w:rPr>
              <w:t>姓名</w:t>
            </w:r>
          </w:p>
        </w:tc>
        <w:tc>
          <w:tcPr>
            <w:tcW w:w="1455" w:type="dxa"/>
            <w:tcBorders>
              <w:top w:val="single" w:sz="8" w:space="0" w:color="000000"/>
              <w:left w:val="single" w:sz="4" w:space="0" w:color="000000"/>
              <w:bottom w:val="single" w:sz="4" w:space="0" w:color="000000"/>
              <w:right w:val="nil"/>
            </w:tcBorders>
            <w:noWrap/>
            <w:tcMar>
              <w:top w:w="15" w:type="dxa"/>
              <w:left w:w="15" w:type="dxa"/>
              <w:right w:w="15" w:type="dxa"/>
            </w:tcMar>
            <w:vAlign w:val="center"/>
          </w:tcPr>
          <w:p w:rsidR="00B64379" w:rsidRPr="009217E1" w:rsidRDefault="00B64379" w:rsidP="00652B58">
            <w:pPr>
              <w:spacing w:line="360" w:lineRule="auto"/>
              <w:jc w:val="center"/>
              <w:rPr>
                <w:rFonts w:ascii="仿宋" w:eastAsia="仿宋" w:hAnsi="仿宋"/>
                <w:b/>
                <w:sz w:val="24"/>
                <w:szCs w:val="24"/>
              </w:rPr>
            </w:pPr>
            <w:r w:rsidRPr="009217E1">
              <w:rPr>
                <w:rFonts w:ascii="仿宋" w:eastAsia="仿宋" w:hAnsi="仿宋" w:hint="eastAsia"/>
                <w:b/>
                <w:sz w:val="24"/>
                <w:szCs w:val="24"/>
              </w:rPr>
              <w:t>联系电话</w:t>
            </w:r>
          </w:p>
        </w:tc>
        <w:tc>
          <w:tcPr>
            <w:tcW w:w="1801" w:type="dxa"/>
            <w:tcBorders>
              <w:top w:val="single" w:sz="8"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B64379" w:rsidRPr="009217E1" w:rsidRDefault="00B64379" w:rsidP="00652B58">
            <w:pPr>
              <w:spacing w:line="360" w:lineRule="auto"/>
              <w:jc w:val="center"/>
              <w:rPr>
                <w:rFonts w:ascii="仿宋" w:eastAsia="仿宋" w:hAnsi="仿宋"/>
                <w:b/>
                <w:sz w:val="24"/>
                <w:szCs w:val="24"/>
              </w:rPr>
            </w:pPr>
            <w:r w:rsidRPr="009217E1">
              <w:rPr>
                <w:rFonts w:ascii="仿宋" w:eastAsia="仿宋" w:hAnsi="仿宋" w:hint="eastAsia"/>
                <w:b/>
                <w:sz w:val="24"/>
                <w:szCs w:val="24"/>
              </w:rPr>
              <w:t>手机</w:t>
            </w:r>
          </w:p>
        </w:tc>
      </w:tr>
      <w:tr w:rsidR="00B64379" w:rsidRPr="009217E1" w:rsidTr="00652B58">
        <w:trPr>
          <w:trHeight w:val="567"/>
        </w:trPr>
        <w:tc>
          <w:tcPr>
            <w:tcW w:w="724"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B64379" w:rsidRPr="009217E1" w:rsidRDefault="00B64379" w:rsidP="00652B58">
            <w:pPr>
              <w:spacing w:line="360" w:lineRule="auto"/>
              <w:jc w:val="center"/>
              <w:rPr>
                <w:rFonts w:ascii="仿宋" w:eastAsia="仿宋" w:hAnsi="仿宋"/>
                <w:sz w:val="24"/>
                <w:szCs w:val="24"/>
              </w:rPr>
            </w:pPr>
            <w:r w:rsidRPr="009217E1">
              <w:rPr>
                <w:rFonts w:ascii="仿宋" w:eastAsia="仿宋" w:hAnsi="仿宋" w:hint="eastAsia"/>
                <w:sz w:val="24"/>
                <w:szCs w:val="24"/>
              </w:rPr>
              <w:t>1</w:t>
            </w:r>
          </w:p>
        </w:tc>
        <w:tc>
          <w:tcPr>
            <w:tcW w:w="32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64379" w:rsidRPr="009217E1" w:rsidRDefault="00B64379" w:rsidP="00652B58">
            <w:pPr>
              <w:spacing w:line="360" w:lineRule="auto"/>
              <w:jc w:val="center"/>
              <w:rPr>
                <w:rFonts w:ascii="仿宋" w:eastAsia="仿宋" w:hAnsi="仿宋"/>
                <w:sz w:val="24"/>
                <w:szCs w:val="24"/>
              </w:rPr>
            </w:pPr>
            <w:r w:rsidRPr="009217E1">
              <w:rPr>
                <w:rFonts w:ascii="仿宋" w:eastAsia="仿宋" w:hAnsi="仿宋" w:hint="eastAsia"/>
                <w:sz w:val="24"/>
                <w:szCs w:val="24"/>
              </w:rPr>
              <w:t>学校分管安全</w:t>
            </w:r>
            <w:proofErr w:type="gramStart"/>
            <w:r w:rsidRPr="009217E1">
              <w:rPr>
                <w:rFonts w:ascii="仿宋" w:eastAsia="仿宋" w:hAnsi="仿宋"/>
                <w:sz w:val="24"/>
                <w:szCs w:val="24"/>
              </w:rPr>
              <w:t>稳定</w:t>
            </w:r>
            <w:r w:rsidRPr="009217E1">
              <w:rPr>
                <w:rFonts w:ascii="仿宋" w:eastAsia="仿宋" w:hAnsi="仿宋" w:hint="eastAsia"/>
                <w:sz w:val="24"/>
                <w:szCs w:val="24"/>
              </w:rPr>
              <w:t>副</w:t>
            </w:r>
            <w:proofErr w:type="gramEnd"/>
            <w:r w:rsidRPr="009217E1">
              <w:rPr>
                <w:rFonts w:ascii="仿宋" w:eastAsia="仿宋" w:hAnsi="仿宋" w:hint="eastAsia"/>
                <w:sz w:val="24"/>
                <w:szCs w:val="24"/>
              </w:rPr>
              <w:t>书记</w:t>
            </w:r>
          </w:p>
        </w:tc>
        <w:tc>
          <w:tcPr>
            <w:tcW w:w="118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64379" w:rsidRPr="009217E1" w:rsidRDefault="00B64379" w:rsidP="00652B58">
            <w:pPr>
              <w:spacing w:line="360" w:lineRule="auto"/>
              <w:jc w:val="center"/>
              <w:rPr>
                <w:rFonts w:ascii="仿宋" w:eastAsia="仿宋" w:hAnsi="仿宋"/>
                <w:sz w:val="24"/>
                <w:szCs w:val="24"/>
              </w:rPr>
            </w:pPr>
            <w:proofErr w:type="gramStart"/>
            <w:r w:rsidRPr="009217E1">
              <w:rPr>
                <w:rFonts w:ascii="仿宋" w:eastAsia="仿宋" w:hAnsi="仿宋" w:hint="eastAsia"/>
                <w:sz w:val="24"/>
                <w:szCs w:val="24"/>
              </w:rPr>
              <w:t>莫亮金</w:t>
            </w:r>
            <w:proofErr w:type="gramEnd"/>
          </w:p>
        </w:tc>
        <w:tc>
          <w:tcPr>
            <w:tcW w:w="1455" w:type="dxa"/>
            <w:tcBorders>
              <w:top w:val="single" w:sz="4" w:space="0" w:color="000000"/>
              <w:left w:val="single" w:sz="4" w:space="0" w:color="000000"/>
              <w:bottom w:val="single" w:sz="4" w:space="0" w:color="000000"/>
              <w:right w:val="nil"/>
            </w:tcBorders>
            <w:noWrap/>
            <w:tcMar>
              <w:top w:w="15" w:type="dxa"/>
              <w:left w:w="15" w:type="dxa"/>
              <w:right w:w="15" w:type="dxa"/>
            </w:tcMar>
            <w:vAlign w:val="center"/>
          </w:tcPr>
          <w:p w:rsidR="00B64379" w:rsidRPr="009217E1" w:rsidRDefault="00B64379" w:rsidP="00652B58">
            <w:pPr>
              <w:spacing w:line="360" w:lineRule="auto"/>
              <w:jc w:val="center"/>
              <w:rPr>
                <w:rFonts w:ascii="仿宋" w:eastAsia="仿宋" w:hAnsi="仿宋"/>
                <w:sz w:val="24"/>
                <w:szCs w:val="24"/>
              </w:rPr>
            </w:pPr>
            <w:r w:rsidRPr="009217E1">
              <w:rPr>
                <w:rFonts w:ascii="仿宋" w:eastAsia="仿宋" w:hAnsi="仿宋"/>
                <w:sz w:val="24"/>
                <w:szCs w:val="24"/>
              </w:rPr>
              <w:t>50211138</w:t>
            </w:r>
          </w:p>
        </w:tc>
        <w:tc>
          <w:tcPr>
            <w:tcW w:w="1801"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B64379" w:rsidRPr="009217E1" w:rsidRDefault="00B64379" w:rsidP="00652B58">
            <w:pPr>
              <w:spacing w:line="360" w:lineRule="auto"/>
              <w:jc w:val="center"/>
              <w:rPr>
                <w:rFonts w:ascii="仿宋" w:eastAsia="仿宋" w:hAnsi="仿宋"/>
                <w:sz w:val="24"/>
                <w:szCs w:val="24"/>
              </w:rPr>
            </w:pPr>
            <w:r w:rsidRPr="009217E1">
              <w:rPr>
                <w:rFonts w:ascii="仿宋" w:eastAsia="仿宋" w:hAnsi="仿宋"/>
                <w:sz w:val="24"/>
                <w:szCs w:val="24"/>
              </w:rPr>
              <w:t>13816845538</w:t>
            </w:r>
          </w:p>
        </w:tc>
      </w:tr>
      <w:tr w:rsidR="00B64379" w:rsidRPr="009217E1" w:rsidTr="00652B58">
        <w:trPr>
          <w:trHeight w:val="567"/>
        </w:trPr>
        <w:tc>
          <w:tcPr>
            <w:tcW w:w="724"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B64379" w:rsidRPr="009217E1" w:rsidRDefault="00B64379" w:rsidP="00652B58">
            <w:pPr>
              <w:spacing w:line="360" w:lineRule="auto"/>
              <w:jc w:val="center"/>
              <w:rPr>
                <w:rFonts w:ascii="仿宋" w:eastAsia="仿宋" w:hAnsi="仿宋"/>
                <w:sz w:val="24"/>
                <w:szCs w:val="24"/>
              </w:rPr>
            </w:pPr>
            <w:r w:rsidRPr="009217E1">
              <w:rPr>
                <w:rFonts w:ascii="仿宋" w:eastAsia="仿宋" w:hAnsi="仿宋" w:hint="eastAsia"/>
                <w:sz w:val="24"/>
                <w:szCs w:val="24"/>
              </w:rPr>
              <w:t>2</w:t>
            </w:r>
          </w:p>
        </w:tc>
        <w:tc>
          <w:tcPr>
            <w:tcW w:w="32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64379" w:rsidRPr="009217E1" w:rsidRDefault="00B64379" w:rsidP="00652B58">
            <w:pPr>
              <w:spacing w:line="360" w:lineRule="auto"/>
              <w:jc w:val="center"/>
              <w:rPr>
                <w:rFonts w:ascii="仿宋" w:eastAsia="仿宋" w:hAnsi="仿宋"/>
                <w:sz w:val="24"/>
                <w:szCs w:val="24"/>
              </w:rPr>
            </w:pPr>
            <w:r w:rsidRPr="009217E1">
              <w:rPr>
                <w:rFonts w:ascii="仿宋" w:eastAsia="仿宋" w:hAnsi="仿宋" w:hint="eastAsia"/>
                <w:sz w:val="24"/>
                <w:szCs w:val="24"/>
              </w:rPr>
              <w:t>党办主任</w:t>
            </w:r>
          </w:p>
        </w:tc>
        <w:tc>
          <w:tcPr>
            <w:tcW w:w="118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64379" w:rsidRPr="009217E1" w:rsidRDefault="00B64379" w:rsidP="00652B58">
            <w:pPr>
              <w:spacing w:line="360" w:lineRule="auto"/>
              <w:jc w:val="center"/>
              <w:rPr>
                <w:rFonts w:ascii="仿宋" w:eastAsia="仿宋" w:hAnsi="仿宋"/>
                <w:sz w:val="24"/>
                <w:szCs w:val="24"/>
              </w:rPr>
            </w:pPr>
            <w:proofErr w:type="gramStart"/>
            <w:r w:rsidRPr="009217E1">
              <w:rPr>
                <w:rFonts w:ascii="仿宋" w:eastAsia="仿宋" w:hAnsi="仿宋" w:hint="eastAsia"/>
                <w:sz w:val="24"/>
                <w:szCs w:val="24"/>
              </w:rPr>
              <w:t>许静鸿</w:t>
            </w:r>
            <w:proofErr w:type="gramEnd"/>
          </w:p>
        </w:tc>
        <w:tc>
          <w:tcPr>
            <w:tcW w:w="1455" w:type="dxa"/>
            <w:tcBorders>
              <w:top w:val="single" w:sz="4" w:space="0" w:color="000000"/>
              <w:left w:val="single" w:sz="4" w:space="0" w:color="000000"/>
              <w:bottom w:val="single" w:sz="4" w:space="0" w:color="000000"/>
              <w:right w:val="nil"/>
            </w:tcBorders>
            <w:noWrap/>
            <w:tcMar>
              <w:top w:w="15" w:type="dxa"/>
              <w:left w:w="15" w:type="dxa"/>
              <w:right w:w="15" w:type="dxa"/>
            </w:tcMar>
            <w:vAlign w:val="center"/>
          </w:tcPr>
          <w:p w:rsidR="00B64379" w:rsidRPr="009217E1" w:rsidRDefault="00B64379" w:rsidP="00652B58">
            <w:pPr>
              <w:spacing w:line="360" w:lineRule="auto"/>
              <w:jc w:val="center"/>
              <w:rPr>
                <w:rFonts w:ascii="仿宋" w:eastAsia="仿宋" w:hAnsi="仿宋"/>
                <w:sz w:val="24"/>
                <w:szCs w:val="24"/>
              </w:rPr>
            </w:pPr>
            <w:r w:rsidRPr="009217E1">
              <w:rPr>
                <w:rFonts w:ascii="仿宋" w:eastAsia="仿宋" w:hAnsi="仿宋" w:hint="eastAsia"/>
                <w:sz w:val="24"/>
                <w:szCs w:val="24"/>
              </w:rPr>
              <w:t>50217013</w:t>
            </w:r>
          </w:p>
        </w:tc>
        <w:tc>
          <w:tcPr>
            <w:tcW w:w="1801"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B64379" w:rsidRPr="009217E1" w:rsidRDefault="00B64379" w:rsidP="00652B58">
            <w:pPr>
              <w:spacing w:line="360" w:lineRule="auto"/>
              <w:jc w:val="center"/>
              <w:rPr>
                <w:rFonts w:ascii="仿宋" w:eastAsia="仿宋" w:hAnsi="仿宋"/>
                <w:sz w:val="24"/>
                <w:szCs w:val="24"/>
              </w:rPr>
            </w:pPr>
            <w:r w:rsidRPr="009217E1">
              <w:rPr>
                <w:rFonts w:ascii="仿宋" w:eastAsia="仿宋" w:hAnsi="仿宋" w:hint="eastAsia"/>
                <w:sz w:val="24"/>
                <w:szCs w:val="24"/>
              </w:rPr>
              <w:t>13916718423</w:t>
            </w:r>
          </w:p>
        </w:tc>
      </w:tr>
      <w:tr w:rsidR="00B64379" w:rsidRPr="009217E1" w:rsidTr="00652B58">
        <w:trPr>
          <w:trHeight w:val="567"/>
        </w:trPr>
        <w:tc>
          <w:tcPr>
            <w:tcW w:w="724"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B64379" w:rsidRPr="009217E1" w:rsidRDefault="00B64379" w:rsidP="00652B58">
            <w:pPr>
              <w:spacing w:line="360" w:lineRule="auto"/>
              <w:jc w:val="center"/>
              <w:rPr>
                <w:rFonts w:ascii="仿宋" w:eastAsia="仿宋" w:hAnsi="仿宋"/>
                <w:sz w:val="24"/>
                <w:szCs w:val="24"/>
              </w:rPr>
            </w:pPr>
            <w:r w:rsidRPr="009217E1">
              <w:rPr>
                <w:rFonts w:ascii="仿宋" w:eastAsia="仿宋" w:hAnsi="仿宋" w:hint="eastAsia"/>
                <w:sz w:val="24"/>
                <w:szCs w:val="24"/>
              </w:rPr>
              <w:t>3</w:t>
            </w:r>
          </w:p>
        </w:tc>
        <w:tc>
          <w:tcPr>
            <w:tcW w:w="32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64379" w:rsidRPr="009217E1" w:rsidRDefault="00B64379" w:rsidP="00652B58">
            <w:pPr>
              <w:spacing w:line="360" w:lineRule="auto"/>
              <w:jc w:val="center"/>
              <w:rPr>
                <w:rFonts w:ascii="仿宋" w:eastAsia="仿宋" w:hAnsi="仿宋"/>
                <w:sz w:val="24"/>
                <w:szCs w:val="24"/>
              </w:rPr>
            </w:pPr>
            <w:r w:rsidRPr="009217E1">
              <w:rPr>
                <w:rFonts w:ascii="仿宋" w:eastAsia="仿宋" w:hAnsi="仿宋" w:hint="eastAsia"/>
                <w:sz w:val="24"/>
                <w:szCs w:val="24"/>
              </w:rPr>
              <w:t>校办主任</w:t>
            </w:r>
          </w:p>
        </w:tc>
        <w:tc>
          <w:tcPr>
            <w:tcW w:w="118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64379" w:rsidRPr="009217E1" w:rsidRDefault="00B64379" w:rsidP="00652B58">
            <w:pPr>
              <w:spacing w:line="360" w:lineRule="auto"/>
              <w:jc w:val="center"/>
              <w:rPr>
                <w:rFonts w:ascii="仿宋" w:eastAsia="仿宋" w:hAnsi="仿宋"/>
                <w:sz w:val="24"/>
                <w:szCs w:val="24"/>
              </w:rPr>
            </w:pPr>
            <w:r w:rsidRPr="009217E1">
              <w:rPr>
                <w:rFonts w:ascii="仿宋" w:eastAsia="仿宋" w:hAnsi="仿宋" w:hint="eastAsia"/>
                <w:sz w:val="24"/>
                <w:szCs w:val="24"/>
              </w:rPr>
              <w:t>俞雷霖</w:t>
            </w:r>
          </w:p>
        </w:tc>
        <w:tc>
          <w:tcPr>
            <w:tcW w:w="1455" w:type="dxa"/>
            <w:tcBorders>
              <w:top w:val="single" w:sz="4" w:space="0" w:color="000000"/>
              <w:left w:val="single" w:sz="4" w:space="0" w:color="000000"/>
              <w:bottom w:val="single" w:sz="4" w:space="0" w:color="000000"/>
              <w:right w:val="nil"/>
            </w:tcBorders>
            <w:noWrap/>
            <w:tcMar>
              <w:top w:w="15" w:type="dxa"/>
              <w:left w:w="15" w:type="dxa"/>
              <w:right w:w="15" w:type="dxa"/>
            </w:tcMar>
            <w:vAlign w:val="center"/>
          </w:tcPr>
          <w:p w:rsidR="00B64379" w:rsidRPr="009217E1" w:rsidRDefault="00B64379" w:rsidP="00652B58">
            <w:pPr>
              <w:spacing w:line="360" w:lineRule="auto"/>
              <w:jc w:val="center"/>
              <w:rPr>
                <w:rFonts w:ascii="仿宋" w:eastAsia="仿宋" w:hAnsi="仿宋"/>
                <w:sz w:val="24"/>
                <w:szCs w:val="24"/>
              </w:rPr>
            </w:pPr>
            <w:r w:rsidRPr="009217E1">
              <w:rPr>
                <w:rFonts w:ascii="仿宋" w:eastAsia="仿宋" w:hAnsi="仿宋" w:hint="eastAsia"/>
                <w:sz w:val="24"/>
                <w:szCs w:val="24"/>
              </w:rPr>
              <w:t>50216010</w:t>
            </w:r>
          </w:p>
        </w:tc>
        <w:tc>
          <w:tcPr>
            <w:tcW w:w="1801"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B64379" w:rsidRPr="009217E1" w:rsidRDefault="00B64379" w:rsidP="00652B58">
            <w:pPr>
              <w:spacing w:line="360" w:lineRule="auto"/>
              <w:jc w:val="center"/>
              <w:rPr>
                <w:rFonts w:ascii="仿宋" w:eastAsia="仿宋" w:hAnsi="仿宋"/>
                <w:sz w:val="24"/>
                <w:szCs w:val="24"/>
              </w:rPr>
            </w:pPr>
            <w:r w:rsidRPr="009217E1">
              <w:rPr>
                <w:rFonts w:ascii="仿宋" w:eastAsia="仿宋" w:hAnsi="仿宋" w:hint="eastAsia"/>
                <w:sz w:val="24"/>
                <w:szCs w:val="24"/>
              </w:rPr>
              <w:t>13901891254</w:t>
            </w:r>
          </w:p>
        </w:tc>
      </w:tr>
      <w:tr w:rsidR="00B64379" w:rsidRPr="009217E1" w:rsidTr="00652B58">
        <w:trPr>
          <w:trHeight w:val="567"/>
        </w:trPr>
        <w:tc>
          <w:tcPr>
            <w:tcW w:w="724"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B64379" w:rsidRPr="009217E1" w:rsidRDefault="00B64379" w:rsidP="00652B58">
            <w:pPr>
              <w:spacing w:line="360" w:lineRule="auto"/>
              <w:jc w:val="center"/>
              <w:rPr>
                <w:rFonts w:ascii="仿宋" w:eastAsia="仿宋" w:hAnsi="仿宋"/>
                <w:sz w:val="24"/>
                <w:szCs w:val="24"/>
              </w:rPr>
            </w:pPr>
            <w:r w:rsidRPr="009217E1">
              <w:rPr>
                <w:rFonts w:ascii="仿宋" w:eastAsia="仿宋" w:hAnsi="仿宋" w:hint="eastAsia"/>
                <w:sz w:val="24"/>
                <w:szCs w:val="24"/>
              </w:rPr>
              <w:t>4</w:t>
            </w:r>
          </w:p>
        </w:tc>
        <w:tc>
          <w:tcPr>
            <w:tcW w:w="32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64379" w:rsidRPr="009217E1" w:rsidRDefault="00B64379" w:rsidP="00652B58">
            <w:pPr>
              <w:spacing w:line="360" w:lineRule="auto"/>
              <w:jc w:val="center"/>
              <w:rPr>
                <w:rFonts w:ascii="仿宋" w:eastAsia="仿宋" w:hAnsi="仿宋"/>
                <w:sz w:val="24"/>
                <w:szCs w:val="24"/>
              </w:rPr>
            </w:pPr>
            <w:r w:rsidRPr="009217E1">
              <w:rPr>
                <w:rFonts w:ascii="仿宋" w:eastAsia="仿宋" w:hAnsi="仿宋" w:hint="eastAsia"/>
                <w:sz w:val="24"/>
                <w:szCs w:val="24"/>
              </w:rPr>
              <w:t>宣传部部长</w:t>
            </w:r>
          </w:p>
        </w:tc>
        <w:tc>
          <w:tcPr>
            <w:tcW w:w="118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64379" w:rsidRPr="009217E1" w:rsidRDefault="00B64379" w:rsidP="00652B58">
            <w:pPr>
              <w:spacing w:line="360" w:lineRule="auto"/>
              <w:jc w:val="center"/>
              <w:rPr>
                <w:rFonts w:ascii="仿宋" w:eastAsia="仿宋" w:hAnsi="仿宋"/>
                <w:sz w:val="24"/>
                <w:szCs w:val="24"/>
              </w:rPr>
            </w:pPr>
            <w:r w:rsidRPr="009217E1">
              <w:rPr>
                <w:rFonts w:ascii="仿宋" w:eastAsia="仿宋" w:hAnsi="仿宋" w:hint="eastAsia"/>
                <w:sz w:val="24"/>
                <w:szCs w:val="24"/>
              </w:rPr>
              <w:t>殷革兰</w:t>
            </w:r>
          </w:p>
        </w:tc>
        <w:tc>
          <w:tcPr>
            <w:tcW w:w="1455" w:type="dxa"/>
            <w:tcBorders>
              <w:top w:val="single" w:sz="4" w:space="0" w:color="000000"/>
              <w:left w:val="single" w:sz="4" w:space="0" w:color="000000"/>
              <w:bottom w:val="single" w:sz="4" w:space="0" w:color="000000"/>
              <w:right w:val="nil"/>
            </w:tcBorders>
            <w:noWrap/>
            <w:tcMar>
              <w:top w:w="15" w:type="dxa"/>
              <w:left w:w="15" w:type="dxa"/>
              <w:right w:w="15" w:type="dxa"/>
            </w:tcMar>
            <w:vAlign w:val="center"/>
          </w:tcPr>
          <w:p w:rsidR="00B64379" w:rsidRPr="009217E1" w:rsidRDefault="00B64379" w:rsidP="00652B58">
            <w:pPr>
              <w:spacing w:line="360" w:lineRule="auto"/>
              <w:jc w:val="center"/>
              <w:rPr>
                <w:rFonts w:ascii="仿宋" w:eastAsia="仿宋" w:hAnsi="仿宋"/>
                <w:sz w:val="24"/>
                <w:szCs w:val="24"/>
              </w:rPr>
            </w:pPr>
            <w:r w:rsidRPr="009217E1">
              <w:rPr>
                <w:rFonts w:ascii="仿宋" w:eastAsia="仿宋" w:hAnsi="仿宋" w:hint="eastAsia"/>
                <w:sz w:val="24"/>
                <w:szCs w:val="24"/>
              </w:rPr>
              <w:t>50217998</w:t>
            </w:r>
          </w:p>
        </w:tc>
        <w:tc>
          <w:tcPr>
            <w:tcW w:w="1801"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B64379" w:rsidRPr="009217E1" w:rsidRDefault="00B64379" w:rsidP="00652B58">
            <w:pPr>
              <w:spacing w:line="360" w:lineRule="auto"/>
              <w:jc w:val="center"/>
              <w:rPr>
                <w:rFonts w:ascii="仿宋" w:eastAsia="仿宋" w:hAnsi="仿宋"/>
                <w:sz w:val="24"/>
                <w:szCs w:val="24"/>
              </w:rPr>
            </w:pPr>
            <w:r w:rsidRPr="009217E1">
              <w:rPr>
                <w:rFonts w:ascii="仿宋" w:eastAsia="仿宋" w:hAnsi="仿宋" w:hint="eastAsia"/>
                <w:sz w:val="24"/>
                <w:szCs w:val="24"/>
              </w:rPr>
              <w:t>18918321607</w:t>
            </w:r>
          </w:p>
        </w:tc>
      </w:tr>
      <w:tr w:rsidR="00B64379" w:rsidRPr="009217E1" w:rsidTr="00652B58">
        <w:trPr>
          <w:trHeight w:val="567"/>
        </w:trPr>
        <w:tc>
          <w:tcPr>
            <w:tcW w:w="724"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B64379" w:rsidRPr="009217E1" w:rsidRDefault="00B64379" w:rsidP="00652B58">
            <w:pPr>
              <w:spacing w:line="360" w:lineRule="auto"/>
              <w:jc w:val="center"/>
              <w:rPr>
                <w:rFonts w:ascii="仿宋" w:eastAsia="仿宋" w:hAnsi="仿宋"/>
                <w:sz w:val="24"/>
                <w:szCs w:val="24"/>
              </w:rPr>
            </w:pPr>
            <w:r w:rsidRPr="009217E1">
              <w:rPr>
                <w:rFonts w:ascii="仿宋" w:eastAsia="仿宋" w:hAnsi="仿宋" w:hint="eastAsia"/>
                <w:sz w:val="24"/>
                <w:szCs w:val="24"/>
              </w:rPr>
              <w:t>5</w:t>
            </w:r>
          </w:p>
        </w:tc>
        <w:tc>
          <w:tcPr>
            <w:tcW w:w="32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64379" w:rsidRPr="009217E1" w:rsidRDefault="00B64379" w:rsidP="00652B58">
            <w:pPr>
              <w:spacing w:line="360" w:lineRule="auto"/>
              <w:jc w:val="center"/>
              <w:rPr>
                <w:rFonts w:ascii="仿宋" w:eastAsia="仿宋" w:hAnsi="仿宋"/>
                <w:sz w:val="24"/>
                <w:szCs w:val="24"/>
              </w:rPr>
            </w:pPr>
            <w:r w:rsidRPr="009217E1">
              <w:rPr>
                <w:rFonts w:ascii="仿宋" w:eastAsia="仿宋" w:hAnsi="仿宋" w:hint="eastAsia"/>
                <w:sz w:val="24"/>
                <w:szCs w:val="24"/>
              </w:rPr>
              <w:t>学工部部长</w:t>
            </w:r>
          </w:p>
        </w:tc>
        <w:tc>
          <w:tcPr>
            <w:tcW w:w="118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64379" w:rsidRPr="009217E1" w:rsidRDefault="00B64379" w:rsidP="00652B58">
            <w:pPr>
              <w:spacing w:line="360" w:lineRule="auto"/>
              <w:jc w:val="center"/>
              <w:rPr>
                <w:rFonts w:ascii="仿宋" w:eastAsia="仿宋" w:hAnsi="仿宋"/>
                <w:sz w:val="24"/>
                <w:szCs w:val="24"/>
              </w:rPr>
            </w:pPr>
            <w:proofErr w:type="gramStart"/>
            <w:r w:rsidRPr="009217E1">
              <w:rPr>
                <w:rFonts w:ascii="仿宋" w:eastAsia="仿宋" w:hAnsi="仿宋" w:hint="eastAsia"/>
                <w:sz w:val="24"/>
                <w:szCs w:val="24"/>
              </w:rPr>
              <w:t>常小勇</w:t>
            </w:r>
            <w:proofErr w:type="gramEnd"/>
          </w:p>
        </w:tc>
        <w:tc>
          <w:tcPr>
            <w:tcW w:w="1455" w:type="dxa"/>
            <w:tcBorders>
              <w:top w:val="single" w:sz="4" w:space="0" w:color="000000"/>
              <w:left w:val="single" w:sz="4" w:space="0" w:color="000000"/>
              <w:bottom w:val="single" w:sz="4" w:space="0" w:color="000000"/>
              <w:right w:val="nil"/>
            </w:tcBorders>
            <w:noWrap/>
            <w:tcMar>
              <w:top w:w="15" w:type="dxa"/>
              <w:left w:w="15" w:type="dxa"/>
              <w:right w:w="15" w:type="dxa"/>
            </w:tcMar>
            <w:vAlign w:val="center"/>
          </w:tcPr>
          <w:p w:rsidR="00B64379" w:rsidRPr="009217E1" w:rsidRDefault="00B64379" w:rsidP="00652B58">
            <w:pPr>
              <w:spacing w:line="360" w:lineRule="auto"/>
              <w:jc w:val="center"/>
              <w:rPr>
                <w:rFonts w:ascii="仿宋" w:eastAsia="仿宋" w:hAnsi="仿宋"/>
                <w:sz w:val="24"/>
                <w:szCs w:val="24"/>
              </w:rPr>
            </w:pPr>
            <w:r w:rsidRPr="009217E1">
              <w:rPr>
                <w:rFonts w:ascii="仿宋" w:eastAsia="仿宋" w:hAnsi="仿宋" w:hint="eastAsia"/>
                <w:sz w:val="24"/>
                <w:szCs w:val="24"/>
              </w:rPr>
              <w:t>50217424</w:t>
            </w:r>
          </w:p>
        </w:tc>
        <w:tc>
          <w:tcPr>
            <w:tcW w:w="1801"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B64379" w:rsidRPr="009217E1" w:rsidRDefault="00B64379" w:rsidP="00652B58">
            <w:pPr>
              <w:spacing w:line="360" w:lineRule="auto"/>
              <w:jc w:val="center"/>
              <w:rPr>
                <w:rFonts w:ascii="仿宋" w:eastAsia="仿宋" w:hAnsi="仿宋"/>
                <w:sz w:val="24"/>
                <w:szCs w:val="24"/>
              </w:rPr>
            </w:pPr>
            <w:r w:rsidRPr="009217E1">
              <w:rPr>
                <w:rFonts w:ascii="仿宋" w:eastAsia="仿宋" w:hAnsi="仿宋" w:hint="eastAsia"/>
                <w:sz w:val="24"/>
                <w:szCs w:val="24"/>
              </w:rPr>
              <w:t>15921877960</w:t>
            </w:r>
          </w:p>
        </w:tc>
      </w:tr>
      <w:tr w:rsidR="00B64379" w:rsidRPr="009217E1" w:rsidTr="00652B58">
        <w:trPr>
          <w:trHeight w:val="567"/>
        </w:trPr>
        <w:tc>
          <w:tcPr>
            <w:tcW w:w="724"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B64379" w:rsidRPr="009217E1" w:rsidRDefault="00B64379" w:rsidP="00652B58">
            <w:pPr>
              <w:spacing w:line="360" w:lineRule="auto"/>
              <w:jc w:val="center"/>
              <w:rPr>
                <w:rFonts w:ascii="仿宋" w:eastAsia="仿宋" w:hAnsi="仿宋"/>
                <w:sz w:val="24"/>
                <w:szCs w:val="24"/>
              </w:rPr>
            </w:pPr>
            <w:r w:rsidRPr="009217E1">
              <w:rPr>
                <w:rFonts w:ascii="仿宋" w:eastAsia="仿宋" w:hAnsi="仿宋" w:hint="eastAsia"/>
                <w:sz w:val="24"/>
                <w:szCs w:val="24"/>
              </w:rPr>
              <w:t>6</w:t>
            </w:r>
          </w:p>
        </w:tc>
        <w:tc>
          <w:tcPr>
            <w:tcW w:w="32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64379" w:rsidRPr="009217E1" w:rsidRDefault="00B64379" w:rsidP="00652B58">
            <w:pPr>
              <w:spacing w:line="360" w:lineRule="auto"/>
              <w:jc w:val="center"/>
              <w:rPr>
                <w:rFonts w:ascii="仿宋" w:eastAsia="仿宋" w:hAnsi="仿宋"/>
                <w:sz w:val="24"/>
                <w:szCs w:val="24"/>
              </w:rPr>
            </w:pPr>
            <w:r w:rsidRPr="009217E1">
              <w:rPr>
                <w:rFonts w:ascii="仿宋" w:eastAsia="仿宋" w:hAnsi="仿宋" w:hint="eastAsia"/>
                <w:sz w:val="24"/>
                <w:szCs w:val="24"/>
              </w:rPr>
              <w:t>校团委书记</w:t>
            </w:r>
          </w:p>
        </w:tc>
        <w:tc>
          <w:tcPr>
            <w:tcW w:w="118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64379" w:rsidRPr="009217E1" w:rsidRDefault="00B64379" w:rsidP="00652B58">
            <w:pPr>
              <w:spacing w:line="360" w:lineRule="auto"/>
              <w:jc w:val="center"/>
              <w:rPr>
                <w:rFonts w:ascii="仿宋" w:eastAsia="仿宋" w:hAnsi="仿宋"/>
                <w:sz w:val="24"/>
                <w:szCs w:val="24"/>
              </w:rPr>
            </w:pPr>
            <w:r w:rsidRPr="009217E1">
              <w:rPr>
                <w:rFonts w:ascii="仿宋" w:eastAsia="仿宋" w:hAnsi="仿宋" w:hint="eastAsia"/>
                <w:sz w:val="24"/>
                <w:szCs w:val="24"/>
              </w:rPr>
              <w:t>董凌莉</w:t>
            </w:r>
          </w:p>
        </w:tc>
        <w:tc>
          <w:tcPr>
            <w:tcW w:w="1455" w:type="dxa"/>
            <w:tcBorders>
              <w:top w:val="single" w:sz="4" w:space="0" w:color="000000"/>
              <w:left w:val="single" w:sz="4" w:space="0" w:color="000000"/>
              <w:bottom w:val="single" w:sz="4" w:space="0" w:color="000000"/>
              <w:right w:val="nil"/>
            </w:tcBorders>
            <w:noWrap/>
            <w:tcMar>
              <w:top w:w="15" w:type="dxa"/>
              <w:left w:w="15" w:type="dxa"/>
              <w:right w:w="15" w:type="dxa"/>
            </w:tcMar>
            <w:vAlign w:val="center"/>
          </w:tcPr>
          <w:p w:rsidR="00B64379" w:rsidRPr="009217E1" w:rsidRDefault="00B64379" w:rsidP="00652B58">
            <w:pPr>
              <w:spacing w:line="360" w:lineRule="auto"/>
              <w:jc w:val="center"/>
              <w:rPr>
                <w:rFonts w:ascii="仿宋" w:eastAsia="仿宋" w:hAnsi="仿宋"/>
                <w:sz w:val="24"/>
                <w:szCs w:val="24"/>
              </w:rPr>
            </w:pPr>
            <w:r w:rsidRPr="009217E1">
              <w:rPr>
                <w:rFonts w:ascii="仿宋" w:eastAsia="仿宋" w:hAnsi="仿宋" w:hint="eastAsia"/>
                <w:sz w:val="24"/>
                <w:szCs w:val="24"/>
              </w:rPr>
              <w:t>50216691</w:t>
            </w:r>
          </w:p>
        </w:tc>
        <w:tc>
          <w:tcPr>
            <w:tcW w:w="1801"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B64379" w:rsidRPr="009217E1" w:rsidRDefault="00B64379" w:rsidP="00652B58">
            <w:pPr>
              <w:spacing w:line="360" w:lineRule="auto"/>
              <w:jc w:val="center"/>
              <w:rPr>
                <w:rFonts w:ascii="仿宋" w:eastAsia="仿宋" w:hAnsi="仿宋"/>
                <w:sz w:val="24"/>
                <w:szCs w:val="24"/>
              </w:rPr>
            </w:pPr>
            <w:r w:rsidRPr="009217E1">
              <w:rPr>
                <w:rFonts w:ascii="仿宋" w:eastAsia="仿宋" w:hAnsi="仿宋" w:hint="eastAsia"/>
                <w:sz w:val="24"/>
                <w:szCs w:val="24"/>
              </w:rPr>
              <w:t>13818896271</w:t>
            </w:r>
          </w:p>
        </w:tc>
      </w:tr>
      <w:tr w:rsidR="00B64379" w:rsidRPr="009217E1" w:rsidTr="00652B58">
        <w:trPr>
          <w:trHeight w:val="567"/>
        </w:trPr>
        <w:tc>
          <w:tcPr>
            <w:tcW w:w="724"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B64379" w:rsidRPr="009217E1" w:rsidRDefault="00B64379" w:rsidP="00652B58">
            <w:pPr>
              <w:spacing w:line="360" w:lineRule="auto"/>
              <w:jc w:val="center"/>
              <w:rPr>
                <w:rFonts w:ascii="仿宋" w:eastAsia="仿宋" w:hAnsi="仿宋"/>
                <w:sz w:val="24"/>
                <w:szCs w:val="24"/>
              </w:rPr>
            </w:pPr>
            <w:r w:rsidRPr="009217E1">
              <w:rPr>
                <w:rFonts w:ascii="仿宋" w:eastAsia="仿宋" w:hAnsi="仿宋" w:hint="eastAsia"/>
                <w:sz w:val="24"/>
                <w:szCs w:val="24"/>
              </w:rPr>
              <w:t>7</w:t>
            </w:r>
          </w:p>
        </w:tc>
        <w:tc>
          <w:tcPr>
            <w:tcW w:w="32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64379" w:rsidRPr="009217E1" w:rsidRDefault="00B64379" w:rsidP="00652B58">
            <w:pPr>
              <w:spacing w:line="360" w:lineRule="auto"/>
              <w:jc w:val="center"/>
              <w:rPr>
                <w:rFonts w:ascii="仿宋" w:eastAsia="仿宋" w:hAnsi="仿宋"/>
                <w:sz w:val="24"/>
                <w:szCs w:val="24"/>
              </w:rPr>
            </w:pPr>
            <w:r w:rsidRPr="009217E1">
              <w:rPr>
                <w:rFonts w:ascii="仿宋" w:eastAsia="仿宋" w:hAnsi="仿宋" w:hint="eastAsia"/>
                <w:sz w:val="24"/>
                <w:szCs w:val="24"/>
              </w:rPr>
              <w:t>国际交流处处长</w:t>
            </w:r>
          </w:p>
        </w:tc>
        <w:tc>
          <w:tcPr>
            <w:tcW w:w="118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64379" w:rsidRPr="009217E1" w:rsidRDefault="00B64379" w:rsidP="00652B58">
            <w:pPr>
              <w:spacing w:line="360" w:lineRule="auto"/>
              <w:jc w:val="center"/>
              <w:rPr>
                <w:rFonts w:ascii="仿宋" w:eastAsia="仿宋" w:hAnsi="仿宋"/>
                <w:sz w:val="24"/>
                <w:szCs w:val="24"/>
              </w:rPr>
            </w:pPr>
            <w:r w:rsidRPr="009217E1">
              <w:rPr>
                <w:rFonts w:ascii="仿宋" w:eastAsia="仿宋" w:hAnsi="仿宋" w:hint="eastAsia"/>
                <w:sz w:val="24"/>
                <w:szCs w:val="24"/>
              </w:rPr>
              <w:t>乔立清</w:t>
            </w:r>
          </w:p>
        </w:tc>
        <w:tc>
          <w:tcPr>
            <w:tcW w:w="1455" w:type="dxa"/>
            <w:tcBorders>
              <w:top w:val="single" w:sz="4" w:space="0" w:color="000000"/>
              <w:left w:val="single" w:sz="4" w:space="0" w:color="000000"/>
              <w:bottom w:val="single" w:sz="4" w:space="0" w:color="000000"/>
              <w:right w:val="nil"/>
            </w:tcBorders>
            <w:noWrap/>
            <w:tcMar>
              <w:top w:w="15" w:type="dxa"/>
              <w:left w:w="15" w:type="dxa"/>
              <w:right w:w="15" w:type="dxa"/>
            </w:tcMar>
            <w:vAlign w:val="center"/>
          </w:tcPr>
          <w:p w:rsidR="00B64379" w:rsidRPr="009217E1" w:rsidRDefault="00B64379" w:rsidP="00652B58">
            <w:pPr>
              <w:spacing w:line="360" w:lineRule="auto"/>
              <w:jc w:val="center"/>
              <w:rPr>
                <w:rFonts w:ascii="仿宋" w:eastAsia="仿宋" w:hAnsi="仿宋"/>
                <w:sz w:val="24"/>
                <w:szCs w:val="24"/>
              </w:rPr>
            </w:pPr>
            <w:r w:rsidRPr="009217E1">
              <w:rPr>
                <w:rFonts w:ascii="仿宋" w:eastAsia="仿宋" w:hAnsi="仿宋" w:hint="eastAsia"/>
                <w:sz w:val="24"/>
                <w:szCs w:val="24"/>
              </w:rPr>
              <w:t>50214981</w:t>
            </w:r>
          </w:p>
        </w:tc>
        <w:tc>
          <w:tcPr>
            <w:tcW w:w="1801"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B64379" w:rsidRPr="009217E1" w:rsidRDefault="00B64379" w:rsidP="00652B58">
            <w:pPr>
              <w:spacing w:line="360" w:lineRule="auto"/>
              <w:jc w:val="center"/>
              <w:rPr>
                <w:rFonts w:ascii="仿宋" w:eastAsia="仿宋" w:hAnsi="仿宋"/>
                <w:sz w:val="24"/>
                <w:szCs w:val="24"/>
              </w:rPr>
            </w:pPr>
            <w:r w:rsidRPr="009217E1">
              <w:rPr>
                <w:rFonts w:ascii="仿宋" w:eastAsia="仿宋" w:hAnsi="仿宋" w:hint="eastAsia"/>
                <w:sz w:val="24"/>
                <w:szCs w:val="24"/>
              </w:rPr>
              <w:t>15900490329</w:t>
            </w:r>
          </w:p>
        </w:tc>
      </w:tr>
      <w:tr w:rsidR="00B64379" w:rsidRPr="009217E1" w:rsidTr="00652B58">
        <w:trPr>
          <w:trHeight w:val="567"/>
        </w:trPr>
        <w:tc>
          <w:tcPr>
            <w:tcW w:w="724"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B64379" w:rsidRPr="009217E1" w:rsidRDefault="00B64379" w:rsidP="00652B58">
            <w:pPr>
              <w:spacing w:line="360" w:lineRule="auto"/>
              <w:jc w:val="center"/>
              <w:rPr>
                <w:rFonts w:ascii="仿宋" w:eastAsia="仿宋" w:hAnsi="仿宋"/>
                <w:sz w:val="24"/>
                <w:szCs w:val="24"/>
              </w:rPr>
            </w:pPr>
            <w:r w:rsidRPr="009217E1">
              <w:rPr>
                <w:rFonts w:ascii="仿宋" w:eastAsia="仿宋" w:hAnsi="仿宋" w:hint="eastAsia"/>
                <w:sz w:val="24"/>
                <w:szCs w:val="24"/>
              </w:rPr>
              <w:t>8</w:t>
            </w:r>
          </w:p>
        </w:tc>
        <w:tc>
          <w:tcPr>
            <w:tcW w:w="32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64379" w:rsidRPr="009217E1" w:rsidRDefault="00B64379" w:rsidP="00652B58">
            <w:pPr>
              <w:spacing w:line="360" w:lineRule="auto"/>
              <w:jc w:val="center"/>
              <w:rPr>
                <w:rFonts w:ascii="仿宋" w:eastAsia="仿宋" w:hAnsi="仿宋"/>
                <w:sz w:val="24"/>
                <w:szCs w:val="24"/>
              </w:rPr>
            </w:pPr>
            <w:r w:rsidRPr="009217E1">
              <w:rPr>
                <w:rFonts w:ascii="仿宋" w:eastAsia="仿宋" w:hAnsi="仿宋" w:hint="eastAsia"/>
                <w:sz w:val="24"/>
                <w:szCs w:val="24"/>
              </w:rPr>
              <w:t>保卫处处长</w:t>
            </w:r>
          </w:p>
        </w:tc>
        <w:tc>
          <w:tcPr>
            <w:tcW w:w="118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64379" w:rsidRPr="009217E1" w:rsidRDefault="00B64379" w:rsidP="00652B58">
            <w:pPr>
              <w:spacing w:line="360" w:lineRule="auto"/>
              <w:jc w:val="center"/>
              <w:rPr>
                <w:rFonts w:ascii="仿宋" w:eastAsia="仿宋" w:hAnsi="仿宋"/>
                <w:sz w:val="24"/>
                <w:szCs w:val="24"/>
              </w:rPr>
            </w:pPr>
            <w:r w:rsidRPr="009217E1">
              <w:rPr>
                <w:rFonts w:ascii="仿宋" w:eastAsia="仿宋" w:hAnsi="仿宋" w:hint="eastAsia"/>
                <w:sz w:val="24"/>
                <w:szCs w:val="24"/>
              </w:rPr>
              <w:t>黄晓峰</w:t>
            </w:r>
          </w:p>
        </w:tc>
        <w:tc>
          <w:tcPr>
            <w:tcW w:w="1455" w:type="dxa"/>
            <w:tcBorders>
              <w:top w:val="single" w:sz="4" w:space="0" w:color="000000"/>
              <w:left w:val="single" w:sz="4" w:space="0" w:color="000000"/>
              <w:bottom w:val="single" w:sz="4" w:space="0" w:color="000000"/>
              <w:right w:val="nil"/>
            </w:tcBorders>
            <w:noWrap/>
            <w:tcMar>
              <w:top w:w="15" w:type="dxa"/>
              <w:left w:w="15" w:type="dxa"/>
              <w:right w:w="15" w:type="dxa"/>
            </w:tcMar>
            <w:vAlign w:val="center"/>
          </w:tcPr>
          <w:p w:rsidR="00B64379" w:rsidRPr="009217E1" w:rsidRDefault="00B64379" w:rsidP="00652B58">
            <w:pPr>
              <w:spacing w:line="360" w:lineRule="auto"/>
              <w:jc w:val="center"/>
              <w:rPr>
                <w:rFonts w:ascii="仿宋" w:eastAsia="仿宋" w:hAnsi="仿宋"/>
                <w:sz w:val="24"/>
                <w:szCs w:val="24"/>
              </w:rPr>
            </w:pPr>
            <w:r w:rsidRPr="009217E1">
              <w:rPr>
                <w:rFonts w:ascii="仿宋" w:eastAsia="仿宋" w:hAnsi="仿宋" w:hint="eastAsia"/>
                <w:sz w:val="24"/>
                <w:szCs w:val="24"/>
              </w:rPr>
              <w:t>50217720</w:t>
            </w:r>
          </w:p>
        </w:tc>
        <w:tc>
          <w:tcPr>
            <w:tcW w:w="1801"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B64379" w:rsidRPr="009217E1" w:rsidRDefault="00B64379" w:rsidP="00652B58">
            <w:pPr>
              <w:spacing w:line="360" w:lineRule="auto"/>
              <w:jc w:val="center"/>
              <w:rPr>
                <w:rFonts w:ascii="仿宋" w:eastAsia="仿宋" w:hAnsi="仿宋"/>
                <w:sz w:val="24"/>
                <w:szCs w:val="24"/>
              </w:rPr>
            </w:pPr>
            <w:r w:rsidRPr="009217E1">
              <w:rPr>
                <w:rFonts w:ascii="仿宋" w:eastAsia="仿宋" w:hAnsi="仿宋" w:hint="eastAsia"/>
                <w:sz w:val="24"/>
                <w:szCs w:val="24"/>
              </w:rPr>
              <w:t>13636353471</w:t>
            </w:r>
          </w:p>
        </w:tc>
      </w:tr>
      <w:tr w:rsidR="00B64379" w:rsidRPr="009217E1" w:rsidTr="00652B58">
        <w:trPr>
          <w:trHeight w:val="567"/>
        </w:trPr>
        <w:tc>
          <w:tcPr>
            <w:tcW w:w="724"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B64379" w:rsidRPr="009217E1" w:rsidRDefault="00B64379" w:rsidP="00652B58">
            <w:pPr>
              <w:spacing w:line="360" w:lineRule="auto"/>
              <w:jc w:val="center"/>
              <w:rPr>
                <w:rFonts w:ascii="仿宋" w:eastAsia="仿宋" w:hAnsi="仿宋"/>
                <w:sz w:val="24"/>
                <w:szCs w:val="24"/>
              </w:rPr>
            </w:pPr>
            <w:r w:rsidRPr="009217E1">
              <w:rPr>
                <w:rFonts w:ascii="仿宋" w:eastAsia="仿宋" w:hAnsi="仿宋" w:hint="eastAsia"/>
                <w:sz w:val="24"/>
                <w:szCs w:val="24"/>
              </w:rPr>
              <w:t>9</w:t>
            </w:r>
          </w:p>
        </w:tc>
        <w:tc>
          <w:tcPr>
            <w:tcW w:w="32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64379" w:rsidRPr="009217E1" w:rsidRDefault="00B64379" w:rsidP="00652B58">
            <w:pPr>
              <w:spacing w:line="360" w:lineRule="auto"/>
              <w:jc w:val="center"/>
              <w:rPr>
                <w:rFonts w:ascii="仿宋" w:eastAsia="仿宋" w:hAnsi="仿宋"/>
                <w:sz w:val="24"/>
                <w:szCs w:val="24"/>
              </w:rPr>
            </w:pPr>
            <w:r w:rsidRPr="009217E1">
              <w:rPr>
                <w:rFonts w:ascii="仿宋" w:eastAsia="仿宋" w:hAnsi="仿宋" w:hint="eastAsia"/>
                <w:sz w:val="24"/>
                <w:szCs w:val="24"/>
              </w:rPr>
              <w:t>国际交流学院</w:t>
            </w:r>
          </w:p>
        </w:tc>
        <w:tc>
          <w:tcPr>
            <w:tcW w:w="118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64379" w:rsidRPr="009217E1" w:rsidRDefault="00B64379" w:rsidP="00652B58">
            <w:pPr>
              <w:spacing w:line="360" w:lineRule="auto"/>
              <w:jc w:val="center"/>
              <w:rPr>
                <w:rFonts w:ascii="仿宋" w:eastAsia="仿宋" w:hAnsi="仿宋"/>
                <w:sz w:val="24"/>
                <w:szCs w:val="24"/>
              </w:rPr>
            </w:pPr>
            <w:proofErr w:type="gramStart"/>
            <w:r w:rsidRPr="009217E1">
              <w:rPr>
                <w:rFonts w:ascii="仿宋" w:eastAsia="仿宋" w:hAnsi="仿宋" w:hint="eastAsia"/>
                <w:sz w:val="24"/>
                <w:szCs w:val="24"/>
              </w:rPr>
              <w:t>孟昭上</w:t>
            </w:r>
            <w:proofErr w:type="gramEnd"/>
          </w:p>
        </w:tc>
        <w:tc>
          <w:tcPr>
            <w:tcW w:w="1455" w:type="dxa"/>
            <w:tcBorders>
              <w:top w:val="single" w:sz="4" w:space="0" w:color="000000"/>
              <w:left w:val="single" w:sz="4" w:space="0" w:color="000000"/>
              <w:bottom w:val="single" w:sz="4" w:space="0" w:color="000000"/>
              <w:right w:val="nil"/>
            </w:tcBorders>
            <w:noWrap/>
            <w:tcMar>
              <w:top w:w="15" w:type="dxa"/>
              <w:left w:w="15" w:type="dxa"/>
              <w:right w:w="15" w:type="dxa"/>
            </w:tcMar>
            <w:vAlign w:val="center"/>
          </w:tcPr>
          <w:p w:rsidR="00B64379" w:rsidRPr="009217E1" w:rsidRDefault="00B64379" w:rsidP="00652B58">
            <w:pPr>
              <w:spacing w:line="360" w:lineRule="auto"/>
              <w:jc w:val="center"/>
              <w:rPr>
                <w:rFonts w:ascii="仿宋" w:eastAsia="仿宋" w:hAnsi="仿宋"/>
                <w:sz w:val="24"/>
                <w:szCs w:val="24"/>
              </w:rPr>
            </w:pPr>
            <w:r w:rsidRPr="009217E1">
              <w:rPr>
                <w:rFonts w:ascii="仿宋" w:eastAsia="仿宋" w:hAnsi="仿宋" w:hint="eastAsia"/>
                <w:sz w:val="24"/>
                <w:szCs w:val="24"/>
              </w:rPr>
              <w:t>50216886</w:t>
            </w:r>
          </w:p>
        </w:tc>
        <w:tc>
          <w:tcPr>
            <w:tcW w:w="1801"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B64379" w:rsidRPr="009217E1" w:rsidRDefault="00B64379" w:rsidP="00652B58">
            <w:pPr>
              <w:spacing w:line="360" w:lineRule="auto"/>
              <w:jc w:val="center"/>
              <w:rPr>
                <w:rFonts w:ascii="仿宋" w:eastAsia="仿宋" w:hAnsi="仿宋"/>
                <w:sz w:val="24"/>
                <w:szCs w:val="24"/>
              </w:rPr>
            </w:pPr>
            <w:r w:rsidRPr="009217E1">
              <w:rPr>
                <w:rFonts w:ascii="仿宋" w:eastAsia="仿宋" w:hAnsi="仿宋" w:hint="eastAsia"/>
                <w:sz w:val="24"/>
                <w:szCs w:val="24"/>
              </w:rPr>
              <w:t>13918186488</w:t>
            </w:r>
          </w:p>
        </w:tc>
      </w:tr>
      <w:tr w:rsidR="00B64379" w:rsidRPr="009217E1" w:rsidTr="00652B58">
        <w:trPr>
          <w:trHeight w:val="567"/>
        </w:trPr>
        <w:tc>
          <w:tcPr>
            <w:tcW w:w="724"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B64379" w:rsidRPr="009217E1" w:rsidRDefault="00B64379" w:rsidP="00652B58">
            <w:pPr>
              <w:spacing w:line="360" w:lineRule="auto"/>
              <w:jc w:val="center"/>
              <w:rPr>
                <w:rFonts w:ascii="仿宋" w:eastAsia="仿宋" w:hAnsi="仿宋"/>
                <w:sz w:val="24"/>
                <w:szCs w:val="24"/>
              </w:rPr>
            </w:pPr>
            <w:r w:rsidRPr="009217E1">
              <w:rPr>
                <w:rFonts w:ascii="仿宋" w:eastAsia="仿宋" w:hAnsi="仿宋" w:hint="eastAsia"/>
                <w:sz w:val="24"/>
                <w:szCs w:val="24"/>
              </w:rPr>
              <w:t>10</w:t>
            </w:r>
          </w:p>
        </w:tc>
        <w:tc>
          <w:tcPr>
            <w:tcW w:w="32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64379" w:rsidRPr="009217E1" w:rsidRDefault="00B64379" w:rsidP="00652B58">
            <w:pPr>
              <w:spacing w:line="360" w:lineRule="auto"/>
              <w:jc w:val="center"/>
              <w:rPr>
                <w:rFonts w:ascii="仿宋" w:eastAsia="仿宋" w:hAnsi="仿宋"/>
                <w:sz w:val="24"/>
                <w:szCs w:val="24"/>
              </w:rPr>
            </w:pPr>
            <w:r w:rsidRPr="009217E1">
              <w:rPr>
                <w:rFonts w:ascii="仿宋" w:eastAsia="仿宋" w:hAnsi="仿宋" w:hint="eastAsia"/>
                <w:sz w:val="24"/>
                <w:szCs w:val="24"/>
              </w:rPr>
              <w:t>后勤</w:t>
            </w:r>
            <w:r w:rsidRPr="009217E1">
              <w:rPr>
                <w:rFonts w:ascii="仿宋" w:eastAsia="仿宋" w:hAnsi="仿宋"/>
                <w:sz w:val="24"/>
                <w:szCs w:val="24"/>
              </w:rPr>
              <w:t>保障处处长</w:t>
            </w:r>
          </w:p>
        </w:tc>
        <w:tc>
          <w:tcPr>
            <w:tcW w:w="118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64379" w:rsidRPr="009217E1" w:rsidRDefault="00B64379" w:rsidP="00652B58">
            <w:pPr>
              <w:spacing w:line="360" w:lineRule="auto"/>
              <w:jc w:val="center"/>
              <w:rPr>
                <w:rFonts w:ascii="仿宋" w:eastAsia="仿宋" w:hAnsi="仿宋"/>
                <w:sz w:val="24"/>
                <w:szCs w:val="24"/>
              </w:rPr>
            </w:pPr>
            <w:proofErr w:type="gramStart"/>
            <w:r w:rsidRPr="009217E1">
              <w:rPr>
                <w:rFonts w:ascii="仿宋" w:eastAsia="仿宋" w:hAnsi="仿宋" w:hint="eastAsia"/>
                <w:sz w:val="24"/>
                <w:szCs w:val="24"/>
              </w:rPr>
              <w:t>李</w:t>
            </w:r>
            <w:r w:rsidRPr="009217E1">
              <w:rPr>
                <w:rFonts w:ascii="仿宋" w:eastAsia="仿宋" w:hAnsi="仿宋"/>
                <w:sz w:val="24"/>
                <w:szCs w:val="24"/>
              </w:rPr>
              <w:t>琦明</w:t>
            </w:r>
            <w:proofErr w:type="gramEnd"/>
          </w:p>
        </w:tc>
        <w:tc>
          <w:tcPr>
            <w:tcW w:w="1455" w:type="dxa"/>
            <w:tcBorders>
              <w:top w:val="single" w:sz="4" w:space="0" w:color="000000"/>
              <w:left w:val="single" w:sz="4" w:space="0" w:color="000000"/>
              <w:bottom w:val="single" w:sz="4" w:space="0" w:color="000000"/>
              <w:right w:val="nil"/>
            </w:tcBorders>
            <w:noWrap/>
            <w:tcMar>
              <w:top w:w="15" w:type="dxa"/>
              <w:left w:w="15" w:type="dxa"/>
              <w:right w:w="15" w:type="dxa"/>
            </w:tcMar>
            <w:vAlign w:val="center"/>
          </w:tcPr>
          <w:p w:rsidR="00B64379" w:rsidRPr="009217E1" w:rsidRDefault="00B64379" w:rsidP="00652B58">
            <w:pPr>
              <w:spacing w:line="360" w:lineRule="auto"/>
              <w:jc w:val="center"/>
              <w:rPr>
                <w:rFonts w:ascii="仿宋" w:eastAsia="仿宋" w:hAnsi="仿宋"/>
                <w:sz w:val="24"/>
                <w:szCs w:val="24"/>
              </w:rPr>
            </w:pPr>
            <w:r w:rsidRPr="009217E1">
              <w:rPr>
                <w:rFonts w:ascii="仿宋" w:eastAsia="仿宋" w:hAnsi="仿宋" w:hint="eastAsia"/>
                <w:sz w:val="24"/>
                <w:szCs w:val="24"/>
              </w:rPr>
              <w:t>5021</w:t>
            </w:r>
            <w:r w:rsidRPr="009217E1">
              <w:rPr>
                <w:rFonts w:ascii="仿宋" w:eastAsia="仿宋" w:hAnsi="仿宋"/>
                <w:sz w:val="24"/>
                <w:szCs w:val="24"/>
              </w:rPr>
              <w:t>6494</w:t>
            </w:r>
          </w:p>
        </w:tc>
        <w:tc>
          <w:tcPr>
            <w:tcW w:w="1801"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B64379" w:rsidRPr="009217E1" w:rsidRDefault="00B64379" w:rsidP="00652B58">
            <w:pPr>
              <w:spacing w:line="360" w:lineRule="auto"/>
              <w:jc w:val="center"/>
              <w:rPr>
                <w:rFonts w:ascii="仿宋" w:eastAsia="仿宋" w:hAnsi="仿宋"/>
                <w:sz w:val="24"/>
                <w:szCs w:val="24"/>
              </w:rPr>
            </w:pPr>
            <w:r w:rsidRPr="009217E1">
              <w:rPr>
                <w:rFonts w:ascii="仿宋" w:eastAsia="仿宋" w:hAnsi="仿宋" w:hint="eastAsia"/>
                <w:sz w:val="24"/>
                <w:szCs w:val="24"/>
              </w:rPr>
              <w:t>18916189160</w:t>
            </w:r>
          </w:p>
        </w:tc>
      </w:tr>
      <w:tr w:rsidR="00B64379" w:rsidRPr="009217E1" w:rsidTr="00652B58">
        <w:trPr>
          <w:trHeight w:val="567"/>
        </w:trPr>
        <w:tc>
          <w:tcPr>
            <w:tcW w:w="724" w:type="dxa"/>
            <w:tcBorders>
              <w:top w:val="single" w:sz="4" w:space="0" w:color="000000"/>
              <w:left w:val="single" w:sz="8" w:space="0" w:color="000000"/>
              <w:bottom w:val="single" w:sz="8" w:space="0" w:color="000000"/>
              <w:right w:val="single" w:sz="4" w:space="0" w:color="000000"/>
            </w:tcBorders>
            <w:noWrap/>
            <w:tcMar>
              <w:top w:w="15" w:type="dxa"/>
              <w:left w:w="15" w:type="dxa"/>
              <w:right w:w="15" w:type="dxa"/>
            </w:tcMar>
            <w:vAlign w:val="center"/>
          </w:tcPr>
          <w:p w:rsidR="00B64379" w:rsidRPr="009217E1" w:rsidRDefault="00B64379" w:rsidP="00652B58">
            <w:pPr>
              <w:spacing w:line="360" w:lineRule="auto"/>
              <w:jc w:val="center"/>
              <w:rPr>
                <w:rFonts w:ascii="仿宋" w:eastAsia="仿宋" w:hAnsi="仿宋"/>
                <w:sz w:val="24"/>
                <w:szCs w:val="24"/>
              </w:rPr>
            </w:pPr>
            <w:r w:rsidRPr="009217E1">
              <w:rPr>
                <w:rFonts w:ascii="仿宋" w:eastAsia="仿宋" w:hAnsi="仿宋" w:hint="eastAsia"/>
                <w:sz w:val="24"/>
                <w:szCs w:val="24"/>
              </w:rPr>
              <w:t>11</w:t>
            </w:r>
          </w:p>
        </w:tc>
        <w:tc>
          <w:tcPr>
            <w:tcW w:w="3260" w:type="dxa"/>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B64379" w:rsidRPr="009217E1" w:rsidRDefault="00B64379" w:rsidP="00652B58">
            <w:pPr>
              <w:spacing w:line="360" w:lineRule="auto"/>
              <w:jc w:val="center"/>
              <w:rPr>
                <w:rFonts w:ascii="仿宋" w:eastAsia="仿宋" w:hAnsi="仿宋"/>
                <w:sz w:val="24"/>
                <w:szCs w:val="24"/>
              </w:rPr>
            </w:pPr>
            <w:r w:rsidRPr="009217E1">
              <w:rPr>
                <w:rFonts w:ascii="仿宋" w:eastAsia="仿宋" w:hAnsi="仿宋" w:hint="eastAsia"/>
                <w:sz w:val="24"/>
                <w:szCs w:val="24"/>
              </w:rPr>
              <w:t>后勤服务公司总经理</w:t>
            </w:r>
          </w:p>
        </w:tc>
        <w:tc>
          <w:tcPr>
            <w:tcW w:w="1189" w:type="dxa"/>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B64379" w:rsidRPr="009217E1" w:rsidRDefault="00B64379" w:rsidP="00652B58">
            <w:pPr>
              <w:spacing w:line="360" w:lineRule="auto"/>
              <w:jc w:val="center"/>
              <w:rPr>
                <w:rFonts w:ascii="仿宋" w:eastAsia="仿宋" w:hAnsi="仿宋"/>
                <w:sz w:val="24"/>
                <w:szCs w:val="24"/>
              </w:rPr>
            </w:pPr>
            <w:proofErr w:type="gramStart"/>
            <w:r w:rsidRPr="009217E1">
              <w:rPr>
                <w:rFonts w:ascii="仿宋" w:eastAsia="仿宋" w:hAnsi="仿宋" w:hint="eastAsia"/>
                <w:sz w:val="24"/>
                <w:szCs w:val="24"/>
              </w:rPr>
              <w:t>陆敏</w:t>
            </w:r>
            <w:proofErr w:type="gramEnd"/>
          </w:p>
        </w:tc>
        <w:tc>
          <w:tcPr>
            <w:tcW w:w="1455" w:type="dxa"/>
            <w:tcBorders>
              <w:top w:val="single" w:sz="4" w:space="0" w:color="000000"/>
              <w:left w:val="single" w:sz="4" w:space="0" w:color="000000"/>
              <w:bottom w:val="single" w:sz="8" w:space="0" w:color="000000"/>
              <w:right w:val="nil"/>
            </w:tcBorders>
            <w:noWrap/>
            <w:tcMar>
              <w:top w:w="15" w:type="dxa"/>
              <w:left w:w="15" w:type="dxa"/>
              <w:right w:w="15" w:type="dxa"/>
            </w:tcMar>
            <w:vAlign w:val="center"/>
          </w:tcPr>
          <w:p w:rsidR="00B64379" w:rsidRPr="009217E1" w:rsidRDefault="00B64379" w:rsidP="00652B58">
            <w:pPr>
              <w:spacing w:line="360" w:lineRule="auto"/>
              <w:jc w:val="center"/>
              <w:rPr>
                <w:rFonts w:ascii="仿宋" w:eastAsia="仿宋" w:hAnsi="仿宋"/>
                <w:sz w:val="24"/>
                <w:szCs w:val="24"/>
              </w:rPr>
            </w:pPr>
            <w:r w:rsidRPr="009217E1">
              <w:rPr>
                <w:rFonts w:ascii="仿宋" w:eastAsia="仿宋" w:hAnsi="仿宋" w:hint="eastAsia"/>
                <w:sz w:val="24"/>
                <w:szCs w:val="24"/>
              </w:rPr>
              <w:t>50212353</w:t>
            </w:r>
          </w:p>
        </w:tc>
        <w:tc>
          <w:tcPr>
            <w:tcW w:w="1801" w:type="dxa"/>
            <w:tcBorders>
              <w:top w:val="single" w:sz="4" w:space="0" w:color="000000"/>
              <w:left w:val="single" w:sz="4" w:space="0" w:color="000000"/>
              <w:bottom w:val="single" w:sz="8" w:space="0" w:color="000000"/>
              <w:right w:val="single" w:sz="8" w:space="0" w:color="000000"/>
            </w:tcBorders>
            <w:noWrap/>
            <w:tcMar>
              <w:top w:w="15" w:type="dxa"/>
              <w:left w:w="15" w:type="dxa"/>
              <w:right w:w="15" w:type="dxa"/>
            </w:tcMar>
            <w:vAlign w:val="center"/>
          </w:tcPr>
          <w:p w:rsidR="00B64379" w:rsidRPr="009217E1" w:rsidRDefault="00B64379" w:rsidP="00652B58">
            <w:pPr>
              <w:spacing w:line="360" w:lineRule="auto"/>
              <w:jc w:val="center"/>
              <w:rPr>
                <w:rFonts w:ascii="仿宋" w:eastAsia="仿宋" w:hAnsi="仿宋"/>
                <w:sz w:val="24"/>
                <w:szCs w:val="24"/>
              </w:rPr>
            </w:pPr>
            <w:r w:rsidRPr="009217E1">
              <w:rPr>
                <w:rFonts w:ascii="仿宋" w:eastAsia="仿宋" w:hAnsi="仿宋" w:hint="eastAsia"/>
                <w:sz w:val="24"/>
                <w:szCs w:val="24"/>
              </w:rPr>
              <w:t>18964679306</w:t>
            </w:r>
          </w:p>
        </w:tc>
      </w:tr>
      <w:tr w:rsidR="00B64379" w:rsidRPr="009217E1" w:rsidTr="00652B58">
        <w:trPr>
          <w:trHeight w:val="567"/>
        </w:trPr>
        <w:tc>
          <w:tcPr>
            <w:tcW w:w="724"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B64379" w:rsidRPr="009217E1" w:rsidRDefault="00B64379" w:rsidP="00652B58">
            <w:pPr>
              <w:spacing w:line="360" w:lineRule="auto"/>
              <w:jc w:val="center"/>
              <w:rPr>
                <w:rFonts w:ascii="仿宋" w:eastAsia="仿宋" w:hAnsi="仿宋"/>
                <w:sz w:val="24"/>
                <w:szCs w:val="24"/>
              </w:rPr>
            </w:pPr>
            <w:r w:rsidRPr="009217E1">
              <w:rPr>
                <w:rFonts w:ascii="仿宋" w:eastAsia="仿宋" w:hAnsi="仿宋" w:hint="eastAsia"/>
                <w:sz w:val="24"/>
                <w:szCs w:val="24"/>
              </w:rPr>
              <w:t>12</w:t>
            </w:r>
          </w:p>
        </w:tc>
        <w:tc>
          <w:tcPr>
            <w:tcW w:w="32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64379" w:rsidRPr="009217E1" w:rsidRDefault="00B64379" w:rsidP="00652B58">
            <w:pPr>
              <w:spacing w:line="360" w:lineRule="auto"/>
              <w:jc w:val="center"/>
              <w:rPr>
                <w:rFonts w:ascii="仿宋" w:eastAsia="仿宋" w:hAnsi="仿宋"/>
                <w:sz w:val="24"/>
                <w:szCs w:val="24"/>
              </w:rPr>
            </w:pPr>
            <w:r w:rsidRPr="009217E1">
              <w:rPr>
                <w:rFonts w:ascii="仿宋" w:eastAsia="仿宋" w:hAnsi="仿宋" w:hint="eastAsia"/>
                <w:sz w:val="24"/>
                <w:szCs w:val="24"/>
              </w:rPr>
              <w:t>人事处处长</w:t>
            </w:r>
          </w:p>
        </w:tc>
        <w:tc>
          <w:tcPr>
            <w:tcW w:w="118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64379" w:rsidRPr="009217E1" w:rsidRDefault="00B64379" w:rsidP="00652B58">
            <w:pPr>
              <w:spacing w:line="360" w:lineRule="auto"/>
              <w:jc w:val="center"/>
              <w:rPr>
                <w:rFonts w:ascii="仿宋" w:eastAsia="仿宋" w:hAnsi="仿宋"/>
                <w:sz w:val="24"/>
                <w:szCs w:val="24"/>
              </w:rPr>
            </w:pPr>
            <w:r w:rsidRPr="009217E1">
              <w:rPr>
                <w:rFonts w:ascii="仿宋" w:eastAsia="仿宋" w:hAnsi="仿宋" w:hint="eastAsia"/>
                <w:sz w:val="24"/>
                <w:szCs w:val="24"/>
              </w:rPr>
              <w:t>蒋川群</w:t>
            </w:r>
          </w:p>
        </w:tc>
        <w:tc>
          <w:tcPr>
            <w:tcW w:w="1455" w:type="dxa"/>
            <w:tcBorders>
              <w:top w:val="single" w:sz="4" w:space="0" w:color="000000"/>
              <w:left w:val="single" w:sz="4" w:space="0" w:color="000000"/>
              <w:bottom w:val="single" w:sz="4" w:space="0" w:color="000000"/>
              <w:right w:val="nil"/>
            </w:tcBorders>
            <w:noWrap/>
            <w:tcMar>
              <w:top w:w="15" w:type="dxa"/>
              <w:left w:w="15" w:type="dxa"/>
              <w:right w:w="15" w:type="dxa"/>
            </w:tcMar>
            <w:vAlign w:val="center"/>
          </w:tcPr>
          <w:p w:rsidR="00B64379" w:rsidRPr="009217E1" w:rsidRDefault="00B64379" w:rsidP="00652B58">
            <w:pPr>
              <w:spacing w:line="360" w:lineRule="auto"/>
              <w:jc w:val="center"/>
              <w:rPr>
                <w:rFonts w:ascii="仿宋" w:eastAsia="仿宋" w:hAnsi="仿宋"/>
                <w:sz w:val="24"/>
                <w:szCs w:val="24"/>
              </w:rPr>
            </w:pPr>
            <w:r w:rsidRPr="009217E1">
              <w:rPr>
                <w:rFonts w:ascii="仿宋" w:eastAsia="仿宋" w:hAnsi="仿宋" w:hint="eastAsia"/>
                <w:sz w:val="24"/>
                <w:szCs w:val="24"/>
              </w:rPr>
              <w:t>50216012</w:t>
            </w:r>
          </w:p>
        </w:tc>
        <w:tc>
          <w:tcPr>
            <w:tcW w:w="1801"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B64379" w:rsidRPr="009217E1" w:rsidRDefault="00B64379" w:rsidP="00652B58">
            <w:pPr>
              <w:spacing w:line="360" w:lineRule="auto"/>
              <w:jc w:val="center"/>
              <w:rPr>
                <w:rFonts w:ascii="仿宋" w:eastAsia="仿宋" w:hAnsi="仿宋"/>
                <w:sz w:val="24"/>
                <w:szCs w:val="24"/>
              </w:rPr>
            </w:pPr>
            <w:r w:rsidRPr="009217E1">
              <w:rPr>
                <w:rFonts w:ascii="仿宋" w:eastAsia="仿宋" w:hAnsi="仿宋" w:hint="eastAsia"/>
                <w:sz w:val="24"/>
                <w:szCs w:val="24"/>
              </w:rPr>
              <w:t>13002187038</w:t>
            </w:r>
          </w:p>
        </w:tc>
      </w:tr>
      <w:tr w:rsidR="00B64379" w:rsidRPr="009217E1" w:rsidTr="00652B58">
        <w:trPr>
          <w:trHeight w:val="567"/>
        </w:trPr>
        <w:tc>
          <w:tcPr>
            <w:tcW w:w="724"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B64379" w:rsidRPr="009217E1" w:rsidRDefault="00B64379" w:rsidP="00652B58">
            <w:pPr>
              <w:spacing w:line="360" w:lineRule="auto"/>
              <w:jc w:val="center"/>
              <w:rPr>
                <w:rFonts w:ascii="仿宋" w:eastAsia="仿宋" w:hAnsi="仿宋"/>
                <w:sz w:val="24"/>
                <w:szCs w:val="24"/>
              </w:rPr>
            </w:pPr>
            <w:r w:rsidRPr="009217E1">
              <w:rPr>
                <w:rFonts w:ascii="仿宋" w:eastAsia="仿宋" w:hAnsi="仿宋" w:hint="eastAsia"/>
                <w:sz w:val="24"/>
                <w:szCs w:val="24"/>
              </w:rPr>
              <w:t>13</w:t>
            </w:r>
          </w:p>
        </w:tc>
        <w:tc>
          <w:tcPr>
            <w:tcW w:w="32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64379" w:rsidRPr="009217E1" w:rsidRDefault="00B64379" w:rsidP="00652B58">
            <w:pPr>
              <w:spacing w:line="360" w:lineRule="auto"/>
              <w:jc w:val="center"/>
              <w:rPr>
                <w:rFonts w:ascii="仿宋" w:eastAsia="仿宋" w:hAnsi="仿宋"/>
                <w:sz w:val="24"/>
                <w:szCs w:val="24"/>
              </w:rPr>
            </w:pPr>
            <w:r w:rsidRPr="009217E1">
              <w:rPr>
                <w:rFonts w:ascii="仿宋" w:eastAsia="仿宋" w:hAnsi="仿宋" w:hint="eastAsia"/>
                <w:sz w:val="24"/>
                <w:szCs w:val="24"/>
              </w:rPr>
              <w:t>研究生</w:t>
            </w:r>
            <w:r w:rsidRPr="009217E1">
              <w:rPr>
                <w:rFonts w:ascii="仿宋" w:eastAsia="仿宋" w:hAnsi="仿宋"/>
                <w:sz w:val="24"/>
                <w:szCs w:val="24"/>
              </w:rPr>
              <w:t>工作</w:t>
            </w:r>
            <w:r w:rsidRPr="009217E1">
              <w:rPr>
                <w:rFonts w:ascii="仿宋" w:eastAsia="仿宋" w:hAnsi="仿宋" w:hint="eastAsia"/>
                <w:sz w:val="24"/>
                <w:szCs w:val="24"/>
              </w:rPr>
              <w:t>部主任</w:t>
            </w:r>
          </w:p>
        </w:tc>
        <w:tc>
          <w:tcPr>
            <w:tcW w:w="118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64379" w:rsidRPr="009217E1" w:rsidRDefault="00B64379" w:rsidP="00652B58">
            <w:pPr>
              <w:spacing w:line="360" w:lineRule="auto"/>
              <w:jc w:val="center"/>
              <w:rPr>
                <w:rFonts w:ascii="仿宋" w:eastAsia="仿宋" w:hAnsi="仿宋"/>
                <w:sz w:val="24"/>
                <w:szCs w:val="24"/>
              </w:rPr>
            </w:pPr>
            <w:r w:rsidRPr="009217E1">
              <w:rPr>
                <w:rFonts w:ascii="仿宋" w:eastAsia="仿宋" w:hAnsi="仿宋" w:hint="eastAsia"/>
                <w:sz w:val="24"/>
                <w:szCs w:val="24"/>
              </w:rPr>
              <w:t>徐</w:t>
            </w:r>
            <w:r w:rsidRPr="009217E1">
              <w:rPr>
                <w:rFonts w:ascii="仿宋" w:eastAsia="仿宋" w:hAnsi="仿宋"/>
                <w:sz w:val="24"/>
                <w:szCs w:val="24"/>
              </w:rPr>
              <w:t>玲</w:t>
            </w:r>
          </w:p>
        </w:tc>
        <w:tc>
          <w:tcPr>
            <w:tcW w:w="1455" w:type="dxa"/>
            <w:tcBorders>
              <w:top w:val="single" w:sz="4" w:space="0" w:color="000000"/>
              <w:left w:val="single" w:sz="4" w:space="0" w:color="000000"/>
              <w:bottom w:val="single" w:sz="4" w:space="0" w:color="000000"/>
              <w:right w:val="nil"/>
            </w:tcBorders>
            <w:noWrap/>
            <w:tcMar>
              <w:top w:w="15" w:type="dxa"/>
              <w:left w:w="15" w:type="dxa"/>
              <w:right w:w="15" w:type="dxa"/>
            </w:tcMar>
            <w:vAlign w:val="center"/>
          </w:tcPr>
          <w:p w:rsidR="00B64379" w:rsidRPr="009217E1" w:rsidRDefault="00B64379" w:rsidP="00652B58">
            <w:pPr>
              <w:spacing w:line="360" w:lineRule="auto"/>
              <w:jc w:val="center"/>
              <w:rPr>
                <w:rFonts w:ascii="仿宋" w:eastAsia="仿宋" w:hAnsi="仿宋"/>
                <w:sz w:val="24"/>
                <w:szCs w:val="24"/>
              </w:rPr>
            </w:pPr>
            <w:r w:rsidRPr="009217E1">
              <w:rPr>
                <w:rFonts w:ascii="仿宋" w:eastAsia="仿宋" w:hAnsi="仿宋" w:hint="eastAsia"/>
                <w:sz w:val="24"/>
                <w:szCs w:val="24"/>
              </w:rPr>
              <w:t>50217809</w:t>
            </w:r>
          </w:p>
        </w:tc>
        <w:tc>
          <w:tcPr>
            <w:tcW w:w="1801"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B64379" w:rsidRPr="009217E1" w:rsidRDefault="00B64379" w:rsidP="00652B58">
            <w:pPr>
              <w:spacing w:line="360" w:lineRule="auto"/>
              <w:jc w:val="center"/>
              <w:rPr>
                <w:rFonts w:ascii="仿宋" w:eastAsia="仿宋" w:hAnsi="仿宋"/>
                <w:sz w:val="24"/>
                <w:szCs w:val="24"/>
              </w:rPr>
            </w:pPr>
            <w:r w:rsidRPr="009217E1">
              <w:rPr>
                <w:rFonts w:ascii="仿宋" w:eastAsia="仿宋" w:hAnsi="仿宋" w:hint="eastAsia"/>
                <w:sz w:val="24"/>
                <w:szCs w:val="24"/>
              </w:rPr>
              <w:t>13901746111</w:t>
            </w:r>
          </w:p>
        </w:tc>
      </w:tr>
      <w:tr w:rsidR="00B64379" w:rsidRPr="009217E1" w:rsidTr="00652B58">
        <w:trPr>
          <w:trHeight w:val="567"/>
        </w:trPr>
        <w:tc>
          <w:tcPr>
            <w:tcW w:w="724"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B64379" w:rsidRPr="009217E1" w:rsidRDefault="00B64379" w:rsidP="00652B58">
            <w:pPr>
              <w:spacing w:line="360" w:lineRule="auto"/>
              <w:jc w:val="center"/>
              <w:rPr>
                <w:rFonts w:ascii="仿宋" w:eastAsia="仿宋" w:hAnsi="仿宋"/>
                <w:sz w:val="24"/>
                <w:szCs w:val="24"/>
              </w:rPr>
            </w:pPr>
            <w:r w:rsidRPr="009217E1">
              <w:rPr>
                <w:rFonts w:ascii="仿宋" w:eastAsia="仿宋" w:hAnsi="仿宋" w:hint="eastAsia"/>
                <w:sz w:val="24"/>
                <w:szCs w:val="24"/>
              </w:rPr>
              <w:t>14</w:t>
            </w:r>
          </w:p>
        </w:tc>
        <w:tc>
          <w:tcPr>
            <w:tcW w:w="32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64379" w:rsidRPr="009217E1" w:rsidRDefault="00B64379" w:rsidP="00652B58">
            <w:pPr>
              <w:spacing w:line="360" w:lineRule="auto"/>
              <w:jc w:val="center"/>
              <w:rPr>
                <w:rFonts w:ascii="仿宋" w:eastAsia="仿宋" w:hAnsi="仿宋"/>
                <w:sz w:val="24"/>
                <w:szCs w:val="24"/>
              </w:rPr>
            </w:pPr>
            <w:r w:rsidRPr="009217E1">
              <w:rPr>
                <w:rFonts w:ascii="仿宋" w:eastAsia="仿宋" w:hAnsi="仿宋" w:hint="eastAsia"/>
                <w:sz w:val="24"/>
                <w:szCs w:val="24"/>
              </w:rPr>
              <w:t>体育部</w:t>
            </w:r>
          </w:p>
        </w:tc>
        <w:tc>
          <w:tcPr>
            <w:tcW w:w="118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64379" w:rsidRPr="009217E1" w:rsidRDefault="00B64379" w:rsidP="00652B58">
            <w:pPr>
              <w:spacing w:line="360" w:lineRule="auto"/>
              <w:jc w:val="center"/>
              <w:rPr>
                <w:rFonts w:ascii="仿宋" w:eastAsia="仿宋" w:hAnsi="仿宋"/>
                <w:sz w:val="24"/>
                <w:szCs w:val="24"/>
              </w:rPr>
            </w:pPr>
            <w:proofErr w:type="gramStart"/>
            <w:r w:rsidRPr="009217E1">
              <w:rPr>
                <w:rFonts w:ascii="仿宋" w:eastAsia="仿宋" w:hAnsi="仿宋" w:hint="eastAsia"/>
                <w:sz w:val="24"/>
                <w:szCs w:val="24"/>
              </w:rPr>
              <w:t>施</w:t>
            </w:r>
            <w:r w:rsidRPr="009217E1">
              <w:rPr>
                <w:rFonts w:ascii="仿宋" w:eastAsia="仿宋" w:hAnsi="仿宋"/>
                <w:sz w:val="24"/>
                <w:szCs w:val="24"/>
              </w:rPr>
              <w:t>静</w:t>
            </w:r>
            <w:proofErr w:type="gramEnd"/>
          </w:p>
        </w:tc>
        <w:tc>
          <w:tcPr>
            <w:tcW w:w="1455" w:type="dxa"/>
            <w:tcBorders>
              <w:top w:val="single" w:sz="4" w:space="0" w:color="000000"/>
              <w:left w:val="single" w:sz="4" w:space="0" w:color="000000"/>
              <w:bottom w:val="single" w:sz="4" w:space="0" w:color="000000"/>
              <w:right w:val="nil"/>
            </w:tcBorders>
            <w:noWrap/>
            <w:tcMar>
              <w:top w:w="15" w:type="dxa"/>
              <w:left w:w="15" w:type="dxa"/>
              <w:right w:w="15" w:type="dxa"/>
            </w:tcMar>
            <w:vAlign w:val="center"/>
          </w:tcPr>
          <w:p w:rsidR="00B64379" w:rsidRPr="009217E1" w:rsidRDefault="00B64379" w:rsidP="00B64379">
            <w:pPr>
              <w:spacing w:line="360" w:lineRule="auto"/>
              <w:jc w:val="center"/>
              <w:rPr>
                <w:rFonts w:ascii="仿宋" w:eastAsia="仿宋" w:hAnsi="仿宋"/>
                <w:sz w:val="24"/>
                <w:szCs w:val="24"/>
              </w:rPr>
            </w:pPr>
            <w:r w:rsidRPr="009217E1">
              <w:rPr>
                <w:rFonts w:ascii="仿宋" w:eastAsia="仿宋" w:hAnsi="仿宋"/>
                <w:sz w:val="24"/>
                <w:szCs w:val="24"/>
              </w:rPr>
              <w:t>50214990</w:t>
            </w:r>
          </w:p>
        </w:tc>
        <w:tc>
          <w:tcPr>
            <w:tcW w:w="1801"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B64379" w:rsidRPr="009217E1" w:rsidRDefault="00B64379" w:rsidP="00652B58">
            <w:pPr>
              <w:spacing w:line="360" w:lineRule="auto"/>
              <w:jc w:val="center"/>
              <w:rPr>
                <w:rFonts w:ascii="仿宋" w:eastAsia="仿宋" w:hAnsi="仿宋"/>
                <w:sz w:val="24"/>
                <w:szCs w:val="24"/>
              </w:rPr>
            </w:pPr>
            <w:r w:rsidRPr="009217E1">
              <w:rPr>
                <w:rFonts w:ascii="仿宋" w:eastAsia="仿宋" w:hAnsi="仿宋"/>
                <w:sz w:val="24"/>
                <w:szCs w:val="24"/>
              </w:rPr>
              <w:t>13818255012</w:t>
            </w:r>
          </w:p>
        </w:tc>
      </w:tr>
      <w:tr w:rsidR="00B64379" w:rsidRPr="009217E1" w:rsidTr="00652B58">
        <w:trPr>
          <w:trHeight w:val="567"/>
        </w:trPr>
        <w:tc>
          <w:tcPr>
            <w:tcW w:w="724"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B64379" w:rsidRPr="009217E1" w:rsidRDefault="00B64379" w:rsidP="00652B58">
            <w:pPr>
              <w:spacing w:line="360" w:lineRule="auto"/>
              <w:jc w:val="center"/>
              <w:rPr>
                <w:rFonts w:ascii="仿宋" w:eastAsia="仿宋" w:hAnsi="仿宋"/>
                <w:sz w:val="24"/>
                <w:szCs w:val="24"/>
              </w:rPr>
            </w:pPr>
            <w:r w:rsidRPr="009217E1">
              <w:rPr>
                <w:rFonts w:ascii="仿宋" w:eastAsia="仿宋" w:hAnsi="仿宋" w:hint="eastAsia"/>
                <w:sz w:val="24"/>
                <w:szCs w:val="24"/>
              </w:rPr>
              <w:t>15</w:t>
            </w:r>
          </w:p>
        </w:tc>
        <w:tc>
          <w:tcPr>
            <w:tcW w:w="32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64379" w:rsidRPr="009217E1" w:rsidRDefault="00B64379" w:rsidP="00652B58">
            <w:pPr>
              <w:spacing w:line="360" w:lineRule="auto"/>
              <w:jc w:val="center"/>
              <w:rPr>
                <w:rFonts w:ascii="仿宋" w:eastAsia="仿宋" w:hAnsi="仿宋"/>
                <w:sz w:val="24"/>
                <w:szCs w:val="24"/>
              </w:rPr>
            </w:pPr>
            <w:r w:rsidRPr="009217E1">
              <w:rPr>
                <w:rFonts w:ascii="仿宋" w:eastAsia="仿宋" w:hAnsi="仿宋" w:hint="eastAsia"/>
                <w:sz w:val="24"/>
                <w:szCs w:val="24"/>
              </w:rPr>
              <w:t>工程</w:t>
            </w:r>
            <w:r w:rsidRPr="009217E1">
              <w:rPr>
                <w:rFonts w:ascii="仿宋" w:eastAsia="仿宋" w:hAnsi="仿宋"/>
                <w:sz w:val="24"/>
                <w:szCs w:val="24"/>
              </w:rPr>
              <w:t>训练中心</w:t>
            </w:r>
          </w:p>
        </w:tc>
        <w:tc>
          <w:tcPr>
            <w:tcW w:w="118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64379" w:rsidRPr="009217E1" w:rsidRDefault="00B64379" w:rsidP="00652B58">
            <w:pPr>
              <w:spacing w:line="360" w:lineRule="auto"/>
              <w:jc w:val="center"/>
              <w:rPr>
                <w:rFonts w:ascii="仿宋" w:eastAsia="仿宋" w:hAnsi="仿宋"/>
                <w:sz w:val="24"/>
                <w:szCs w:val="24"/>
              </w:rPr>
            </w:pPr>
            <w:r w:rsidRPr="009217E1">
              <w:rPr>
                <w:rFonts w:ascii="仿宋" w:eastAsia="仿宋" w:hAnsi="仿宋" w:hint="eastAsia"/>
                <w:sz w:val="24"/>
                <w:szCs w:val="24"/>
              </w:rPr>
              <w:t>史</w:t>
            </w:r>
            <w:r w:rsidRPr="009217E1">
              <w:rPr>
                <w:rFonts w:ascii="仿宋" w:eastAsia="仿宋" w:hAnsi="仿宋"/>
                <w:sz w:val="24"/>
                <w:szCs w:val="24"/>
              </w:rPr>
              <w:t>建成</w:t>
            </w:r>
          </w:p>
        </w:tc>
        <w:tc>
          <w:tcPr>
            <w:tcW w:w="1455" w:type="dxa"/>
            <w:tcBorders>
              <w:top w:val="single" w:sz="4" w:space="0" w:color="000000"/>
              <w:left w:val="single" w:sz="4" w:space="0" w:color="000000"/>
              <w:bottom w:val="single" w:sz="4" w:space="0" w:color="000000"/>
              <w:right w:val="nil"/>
            </w:tcBorders>
            <w:noWrap/>
            <w:tcMar>
              <w:top w:w="15" w:type="dxa"/>
              <w:left w:w="15" w:type="dxa"/>
              <w:right w:w="15" w:type="dxa"/>
            </w:tcMar>
            <w:vAlign w:val="center"/>
          </w:tcPr>
          <w:p w:rsidR="00B64379" w:rsidRPr="009217E1" w:rsidRDefault="00B64379" w:rsidP="00B64379">
            <w:pPr>
              <w:spacing w:line="360" w:lineRule="auto"/>
              <w:jc w:val="center"/>
              <w:rPr>
                <w:rFonts w:ascii="仿宋" w:eastAsia="仿宋" w:hAnsi="仿宋"/>
                <w:sz w:val="24"/>
                <w:szCs w:val="24"/>
              </w:rPr>
            </w:pPr>
            <w:r w:rsidRPr="009217E1">
              <w:rPr>
                <w:rFonts w:ascii="仿宋" w:eastAsia="仿宋" w:hAnsi="仿宋"/>
                <w:sz w:val="24"/>
                <w:szCs w:val="24"/>
              </w:rPr>
              <w:t>50217015</w:t>
            </w:r>
          </w:p>
        </w:tc>
        <w:tc>
          <w:tcPr>
            <w:tcW w:w="1801"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B64379" w:rsidRPr="009217E1" w:rsidRDefault="00B64379" w:rsidP="00652B58">
            <w:pPr>
              <w:spacing w:line="360" w:lineRule="auto"/>
              <w:jc w:val="center"/>
              <w:rPr>
                <w:rFonts w:ascii="仿宋" w:eastAsia="仿宋" w:hAnsi="仿宋"/>
                <w:sz w:val="24"/>
                <w:szCs w:val="24"/>
              </w:rPr>
            </w:pPr>
            <w:r w:rsidRPr="009217E1">
              <w:rPr>
                <w:rFonts w:ascii="仿宋" w:eastAsia="仿宋" w:hAnsi="仿宋"/>
                <w:sz w:val="24"/>
                <w:szCs w:val="24"/>
              </w:rPr>
              <w:t>18901811800</w:t>
            </w:r>
          </w:p>
        </w:tc>
      </w:tr>
      <w:tr w:rsidR="00B64379" w:rsidRPr="009217E1" w:rsidTr="00652B58">
        <w:trPr>
          <w:trHeight w:val="567"/>
        </w:trPr>
        <w:tc>
          <w:tcPr>
            <w:tcW w:w="724"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B64379" w:rsidRPr="009217E1" w:rsidRDefault="00B64379" w:rsidP="00B64379">
            <w:pPr>
              <w:spacing w:line="360" w:lineRule="auto"/>
              <w:jc w:val="center"/>
              <w:rPr>
                <w:rFonts w:ascii="仿宋" w:eastAsia="仿宋" w:hAnsi="仿宋"/>
                <w:sz w:val="24"/>
                <w:szCs w:val="24"/>
              </w:rPr>
            </w:pPr>
            <w:r w:rsidRPr="009217E1">
              <w:rPr>
                <w:rFonts w:ascii="仿宋" w:eastAsia="仿宋" w:hAnsi="仿宋" w:hint="eastAsia"/>
                <w:sz w:val="24"/>
                <w:szCs w:val="24"/>
              </w:rPr>
              <w:t>1</w:t>
            </w:r>
            <w:r w:rsidRPr="009217E1">
              <w:rPr>
                <w:rFonts w:ascii="仿宋" w:eastAsia="仿宋" w:hAnsi="仿宋"/>
                <w:sz w:val="24"/>
                <w:szCs w:val="24"/>
              </w:rPr>
              <w:t>6</w:t>
            </w:r>
          </w:p>
        </w:tc>
        <w:tc>
          <w:tcPr>
            <w:tcW w:w="32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B64379" w:rsidRPr="009217E1" w:rsidRDefault="00B64379" w:rsidP="00652B58">
            <w:pPr>
              <w:spacing w:line="360" w:lineRule="auto"/>
              <w:jc w:val="center"/>
              <w:rPr>
                <w:rFonts w:ascii="仿宋" w:eastAsia="仿宋" w:hAnsi="仿宋"/>
                <w:sz w:val="24"/>
                <w:szCs w:val="24"/>
              </w:rPr>
            </w:pPr>
            <w:r w:rsidRPr="009217E1">
              <w:rPr>
                <w:rFonts w:ascii="仿宋" w:eastAsia="仿宋" w:hAnsi="仿宋" w:hint="eastAsia"/>
                <w:sz w:val="24"/>
                <w:szCs w:val="24"/>
              </w:rPr>
              <w:t>工学部</w:t>
            </w:r>
          </w:p>
        </w:tc>
        <w:tc>
          <w:tcPr>
            <w:tcW w:w="118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B64379" w:rsidRPr="009217E1" w:rsidRDefault="00B64379" w:rsidP="00652B58">
            <w:pPr>
              <w:spacing w:line="360" w:lineRule="auto"/>
              <w:jc w:val="center"/>
              <w:rPr>
                <w:rFonts w:ascii="仿宋" w:eastAsia="仿宋" w:hAnsi="仿宋"/>
                <w:sz w:val="24"/>
                <w:szCs w:val="24"/>
              </w:rPr>
            </w:pPr>
            <w:proofErr w:type="gramStart"/>
            <w:r w:rsidRPr="009217E1">
              <w:rPr>
                <w:rFonts w:ascii="仿宋" w:eastAsia="仿宋" w:hAnsi="仿宋" w:hint="eastAsia"/>
                <w:sz w:val="24"/>
                <w:szCs w:val="24"/>
              </w:rPr>
              <w:t>徐志培</w:t>
            </w:r>
            <w:proofErr w:type="gramEnd"/>
          </w:p>
        </w:tc>
        <w:tc>
          <w:tcPr>
            <w:tcW w:w="1455" w:type="dxa"/>
            <w:tcBorders>
              <w:top w:val="single" w:sz="4" w:space="0" w:color="000000"/>
              <w:left w:val="single" w:sz="4" w:space="0" w:color="000000"/>
              <w:bottom w:val="single" w:sz="4" w:space="0" w:color="000000"/>
              <w:right w:val="nil"/>
            </w:tcBorders>
            <w:noWrap/>
            <w:tcMar>
              <w:top w:w="15" w:type="dxa"/>
              <w:left w:w="15" w:type="dxa"/>
              <w:right w:w="15" w:type="dxa"/>
            </w:tcMar>
          </w:tcPr>
          <w:p w:rsidR="00B64379" w:rsidRPr="009217E1" w:rsidRDefault="00B64379" w:rsidP="00652B58">
            <w:pPr>
              <w:spacing w:line="360" w:lineRule="auto"/>
              <w:jc w:val="center"/>
              <w:rPr>
                <w:rFonts w:ascii="仿宋" w:eastAsia="仿宋" w:hAnsi="仿宋"/>
                <w:sz w:val="24"/>
                <w:szCs w:val="24"/>
              </w:rPr>
            </w:pPr>
            <w:r w:rsidRPr="009217E1">
              <w:rPr>
                <w:rFonts w:ascii="仿宋" w:eastAsia="仿宋" w:hAnsi="仿宋" w:hint="eastAsia"/>
                <w:sz w:val="24"/>
                <w:szCs w:val="24"/>
              </w:rPr>
              <w:t>50214671</w:t>
            </w:r>
          </w:p>
        </w:tc>
        <w:tc>
          <w:tcPr>
            <w:tcW w:w="1801"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tcPr>
          <w:p w:rsidR="00B64379" w:rsidRPr="009217E1" w:rsidRDefault="00B64379" w:rsidP="00652B58">
            <w:pPr>
              <w:spacing w:line="360" w:lineRule="auto"/>
              <w:jc w:val="center"/>
              <w:rPr>
                <w:rFonts w:ascii="仿宋" w:eastAsia="仿宋" w:hAnsi="仿宋"/>
                <w:sz w:val="24"/>
                <w:szCs w:val="24"/>
              </w:rPr>
            </w:pPr>
            <w:r w:rsidRPr="009217E1">
              <w:rPr>
                <w:rFonts w:ascii="仿宋" w:eastAsia="仿宋" w:hAnsi="仿宋" w:hint="eastAsia"/>
                <w:sz w:val="24"/>
                <w:szCs w:val="24"/>
              </w:rPr>
              <w:t>13601956538</w:t>
            </w:r>
          </w:p>
        </w:tc>
      </w:tr>
      <w:tr w:rsidR="00B64379" w:rsidRPr="009217E1" w:rsidTr="00652B58">
        <w:trPr>
          <w:trHeight w:val="567"/>
        </w:trPr>
        <w:tc>
          <w:tcPr>
            <w:tcW w:w="724"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B64379" w:rsidRPr="009217E1" w:rsidRDefault="00B64379" w:rsidP="00B64379">
            <w:pPr>
              <w:spacing w:line="360" w:lineRule="auto"/>
              <w:jc w:val="center"/>
              <w:rPr>
                <w:rFonts w:ascii="仿宋" w:eastAsia="仿宋" w:hAnsi="仿宋"/>
                <w:sz w:val="24"/>
                <w:szCs w:val="24"/>
              </w:rPr>
            </w:pPr>
            <w:r w:rsidRPr="009217E1">
              <w:rPr>
                <w:rFonts w:ascii="仿宋" w:eastAsia="仿宋" w:hAnsi="仿宋" w:hint="eastAsia"/>
                <w:sz w:val="24"/>
                <w:szCs w:val="24"/>
              </w:rPr>
              <w:t>1</w:t>
            </w:r>
            <w:r w:rsidRPr="009217E1">
              <w:rPr>
                <w:rFonts w:ascii="仿宋" w:eastAsia="仿宋" w:hAnsi="仿宋"/>
                <w:sz w:val="24"/>
                <w:szCs w:val="24"/>
              </w:rPr>
              <w:t>7</w:t>
            </w:r>
          </w:p>
        </w:tc>
        <w:tc>
          <w:tcPr>
            <w:tcW w:w="32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B64379" w:rsidRPr="009217E1" w:rsidRDefault="00B64379" w:rsidP="00652B58">
            <w:pPr>
              <w:spacing w:line="360" w:lineRule="auto"/>
              <w:jc w:val="center"/>
              <w:rPr>
                <w:rFonts w:ascii="仿宋" w:eastAsia="仿宋" w:hAnsi="仿宋"/>
                <w:sz w:val="24"/>
                <w:szCs w:val="24"/>
              </w:rPr>
            </w:pPr>
            <w:r w:rsidRPr="009217E1">
              <w:rPr>
                <w:rFonts w:ascii="仿宋" w:eastAsia="仿宋" w:hAnsi="仿宋" w:hint="eastAsia"/>
                <w:sz w:val="24"/>
                <w:szCs w:val="24"/>
              </w:rPr>
              <w:t>文理学部</w:t>
            </w:r>
          </w:p>
        </w:tc>
        <w:tc>
          <w:tcPr>
            <w:tcW w:w="118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B64379" w:rsidRPr="009217E1" w:rsidRDefault="00B64379" w:rsidP="00652B58">
            <w:pPr>
              <w:spacing w:line="360" w:lineRule="auto"/>
              <w:jc w:val="center"/>
              <w:rPr>
                <w:rFonts w:ascii="仿宋" w:eastAsia="仿宋" w:hAnsi="仿宋"/>
                <w:sz w:val="24"/>
                <w:szCs w:val="24"/>
              </w:rPr>
            </w:pPr>
            <w:r w:rsidRPr="009217E1">
              <w:rPr>
                <w:rFonts w:ascii="仿宋" w:eastAsia="仿宋" w:hAnsi="仿宋" w:hint="eastAsia"/>
                <w:sz w:val="24"/>
                <w:szCs w:val="24"/>
              </w:rPr>
              <w:t>顾国星</w:t>
            </w:r>
          </w:p>
        </w:tc>
        <w:tc>
          <w:tcPr>
            <w:tcW w:w="1455" w:type="dxa"/>
            <w:tcBorders>
              <w:top w:val="single" w:sz="4" w:space="0" w:color="000000"/>
              <w:left w:val="single" w:sz="4" w:space="0" w:color="000000"/>
              <w:bottom w:val="single" w:sz="4" w:space="0" w:color="000000"/>
              <w:right w:val="nil"/>
            </w:tcBorders>
            <w:noWrap/>
            <w:tcMar>
              <w:top w:w="15" w:type="dxa"/>
              <w:left w:w="15" w:type="dxa"/>
              <w:right w:w="15" w:type="dxa"/>
            </w:tcMar>
          </w:tcPr>
          <w:p w:rsidR="00B64379" w:rsidRPr="009217E1" w:rsidRDefault="00B64379" w:rsidP="00652B58">
            <w:pPr>
              <w:spacing w:line="360" w:lineRule="auto"/>
              <w:jc w:val="center"/>
              <w:rPr>
                <w:rFonts w:ascii="仿宋" w:eastAsia="仿宋" w:hAnsi="仿宋"/>
                <w:sz w:val="24"/>
                <w:szCs w:val="24"/>
              </w:rPr>
            </w:pPr>
            <w:r w:rsidRPr="009217E1">
              <w:rPr>
                <w:rFonts w:ascii="仿宋" w:eastAsia="仿宋" w:hAnsi="仿宋" w:hint="eastAsia"/>
                <w:sz w:val="24"/>
                <w:szCs w:val="24"/>
              </w:rPr>
              <w:t>50217009</w:t>
            </w:r>
          </w:p>
        </w:tc>
        <w:tc>
          <w:tcPr>
            <w:tcW w:w="1801"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tcPr>
          <w:p w:rsidR="00B64379" w:rsidRPr="009217E1" w:rsidRDefault="00B64379" w:rsidP="00652B58">
            <w:pPr>
              <w:spacing w:line="360" w:lineRule="auto"/>
              <w:jc w:val="center"/>
              <w:rPr>
                <w:rFonts w:ascii="仿宋" w:eastAsia="仿宋" w:hAnsi="仿宋"/>
                <w:sz w:val="24"/>
                <w:szCs w:val="24"/>
              </w:rPr>
            </w:pPr>
            <w:r w:rsidRPr="009217E1">
              <w:rPr>
                <w:rFonts w:ascii="仿宋" w:eastAsia="仿宋" w:hAnsi="仿宋" w:hint="eastAsia"/>
                <w:sz w:val="24"/>
                <w:szCs w:val="24"/>
              </w:rPr>
              <w:t>13801874765</w:t>
            </w:r>
          </w:p>
        </w:tc>
      </w:tr>
      <w:tr w:rsidR="00B64379" w:rsidRPr="009217E1" w:rsidTr="00652B58">
        <w:trPr>
          <w:trHeight w:val="567"/>
        </w:trPr>
        <w:tc>
          <w:tcPr>
            <w:tcW w:w="724"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B64379" w:rsidRPr="009217E1" w:rsidRDefault="00B64379" w:rsidP="00B64379">
            <w:pPr>
              <w:spacing w:line="360" w:lineRule="auto"/>
              <w:jc w:val="center"/>
              <w:rPr>
                <w:rFonts w:ascii="仿宋" w:eastAsia="仿宋" w:hAnsi="仿宋"/>
                <w:sz w:val="24"/>
                <w:szCs w:val="24"/>
              </w:rPr>
            </w:pPr>
            <w:r w:rsidRPr="009217E1">
              <w:rPr>
                <w:rFonts w:ascii="仿宋" w:eastAsia="仿宋" w:hAnsi="仿宋" w:hint="eastAsia"/>
                <w:sz w:val="24"/>
                <w:szCs w:val="24"/>
              </w:rPr>
              <w:t>1</w:t>
            </w:r>
            <w:r w:rsidRPr="009217E1">
              <w:rPr>
                <w:rFonts w:ascii="仿宋" w:eastAsia="仿宋" w:hAnsi="仿宋"/>
                <w:sz w:val="24"/>
                <w:szCs w:val="24"/>
              </w:rPr>
              <w:t>8</w:t>
            </w:r>
          </w:p>
        </w:tc>
        <w:tc>
          <w:tcPr>
            <w:tcW w:w="32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B64379" w:rsidRPr="009217E1" w:rsidRDefault="00B64379" w:rsidP="00652B58">
            <w:pPr>
              <w:spacing w:line="360" w:lineRule="auto"/>
              <w:jc w:val="center"/>
              <w:rPr>
                <w:rFonts w:ascii="仿宋" w:eastAsia="仿宋" w:hAnsi="仿宋"/>
                <w:sz w:val="24"/>
                <w:szCs w:val="24"/>
              </w:rPr>
            </w:pPr>
            <w:r w:rsidRPr="009217E1">
              <w:rPr>
                <w:rFonts w:ascii="仿宋" w:eastAsia="仿宋" w:hAnsi="仿宋" w:hint="eastAsia"/>
                <w:sz w:val="24"/>
                <w:szCs w:val="24"/>
              </w:rPr>
              <w:t>经济与管理学院</w:t>
            </w:r>
          </w:p>
        </w:tc>
        <w:tc>
          <w:tcPr>
            <w:tcW w:w="118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B64379" w:rsidRPr="009217E1" w:rsidRDefault="00B64379" w:rsidP="00652B58">
            <w:pPr>
              <w:spacing w:line="360" w:lineRule="auto"/>
              <w:jc w:val="center"/>
              <w:rPr>
                <w:rFonts w:ascii="仿宋" w:eastAsia="仿宋" w:hAnsi="仿宋"/>
                <w:sz w:val="24"/>
                <w:szCs w:val="24"/>
              </w:rPr>
            </w:pPr>
            <w:r w:rsidRPr="009217E1">
              <w:rPr>
                <w:rFonts w:ascii="仿宋" w:eastAsia="仿宋" w:hAnsi="仿宋" w:hint="eastAsia"/>
                <w:sz w:val="24"/>
                <w:szCs w:val="24"/>
              </w:rPr>
              <w:t>顾贤凯</w:t>
            </w:r>
          </w:p>
        </w:tc>
        <w:tc>
          <w:tcPr>
            <w:tcW w:w="1455" w:type="dxa"/>
            <w:tcBorders>
              <w:top w:val="single" w:sz="4" w:space="0" w:color="000000"/>
              <w:left w:val="single" w:sz="4" w:space="0" w:color="000000"/>
              <w:bottom w:val="single" w:sz="4" w:space="0" w:color="000000"/>
              <w:right w:val="nil"/>
            </w:tcBorders>
            <w:noWrap/>
            <w:tcMar>
              <w:top w:w="15" w:type="dxa"/>
              <w:left w:w="15" w:type="dxa"/>
              <w:right w:w="15" w:type="dxa"/>
            </w:tcMar>
          </w:tcPr>
          <w:p w:rsidR="00B64379" w:rsidRPr="009217E1" w:rsidRDefault="00B64379" w:rsidP="00652B58">
            <w:pPr>
              <w:spacing w:line="360" w:lineRule="auto"/>
              <w:jc w:val="center"/>
              <w:rPr>
                <w:rFonts w:ascii="仿宋" w:eastAsia="仿宋" w:hAnsi="仿宋"/>
                <w:sz w:val="24"/>
                <w:szCs w:val="24"/>
              </w:rPr>
            </w:pPr>
            <w:r w:rsidRPr="009217E1">
              <w:rPr>
                <w:rFonts w:ascii="仿宋" w:eastAsia="仿宋" w:hAnsi="仿宋" w:hint="eastAsia"/>
                <w:sz w:val="24"/>
                <w:szCs w:val="24"/>
              </w:rPr>
              <w:t>50216897</w:t>
            </w:r>
          </w:p>
        </w:tc>
        <w:tc>
          <w:tcPr>
            <w:tcW w:w="1801"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tcPr>
          <w:p w:rsidR="00B64379" w:rsidRPr="009217E1" w:rsidRDefault="00B64379" w:rsidP="00652B58">
            <w:pPr>
              <w:spacing w:line="360" w:lineRule="auto"/>
              <w:jc w:val="center"/>
              <w:rPr>
                <w:rFonts w:ascii="仿宋" w:eastAsia="仿宋" w:hAnsi="仿宋"/>
                <w:sz w:val="24"/>
                <w:szCs w:val="24"/>
              </w:rPr>
            </w:pPr>
            <w:r w:rsidRPr="009217E1">
              <w:rPr>
                <w:rFonts w:ascii="仿宋" w:eastAsia="仿宋" w:hAnsi="仿宋" w:hint="eastAsia"/>
                <w:sz w:val="24"/>
                <w:szCs w:val="24"/>
              </w:rPr>
              <w:t>13764369450</w:t>
            </w:r>
          </w:p>
        </w:tc>
      </w:tr>
      <w:tr w:rsidR="00B64379" w:rsidRPr="009217E1" w:rsidTr="00652B58">
        <w:trPr>
          <w:trHeight w:val="567"/>
        </w:trPr>
        <w:tc>
          <w:tcPr>
            <w:tcW w:w="724"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B64379" w:rsidRPr="009217E1" w:rsidRDefault="00B64379" w:rsidP="00B64379">
            <w:pPr>
              <w:spacing w:line="360" w:lineRule="auto"/>
              <w:jc w:val="center"/>
              <w:rPr>
                <w:rFonts w:ascii="仿宋" w:eastAsia="仿宋" w:hAnsi="仿宋"/>
                <w:sz w:val="24"/>
                <w:szCs w:val="24"/>
              </w:rPr>
            </w:pPr>
            <w:r w:rsidRPr="009217E1">
              <w:rPr>
                <w:rFonts w:ascii="仿宋" w:eastAsia="仿宋" w:hAnsi="仿宋" w:hint="eastAsia"/>
                <w:sz w:val="24"/>
                <w:szCs w:val="24"/>
              </w:rPr>
              <w:t>1</w:t>
            </w:r>
            <w:r w:rsidRPr="009217E1">
              <w:rPr>
                <w:rFonts w:ascii="仿宋" w:eastAsia="仿宋" w:hAnsi="仿宋"/>
                <w:sz w:val="24"/>
                <w:szCs w:val="24"/>
              </w:rPr>
              <w:t>9</w:t>
            </w:r>
          </w:p>
        </w:tc>
        <w:tc>
          <w:tcPr>
            <w:tcW w:w="32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B64379" w:rsidRPr="009217E1" w:rsidRDefault="00B64379" w:rsidP="00652B58">
            <w:pPr>
              <w:spacing w:line="360" w:lineRule="auto"/>
              <w:jc w:val="center"/>
              <w:rPr>
                <w:rFonts w:ascii="仿宋" w:eastAsia="仿宋" w:hAnsi="仿宋"/>
                <w:sz w:val="24"/>
                <w:szCs w:val="24"/>
              </w:rPr>
            </w:pPr>
            <w:r w:rsidRPr="009217E1">
              <w:rPr>
                <w:rFonts w:ascii="仿宋" w:eastAsia="仿宋" w:hAnsi="仿宋" w:hint="eastAsia"/>
                <w:sz w:val="24"/>
                <w:szCs w:val="24"/>
              </w:rPr>
              <w:t>应用艺术设计学院</w:t>
            </w:r>
          </w:p>
        </w:tc>
        <w:tc>
          <w:tcPr>
            <w:tcW w:w="118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B64379" w:rsidRPr="009217E1" w:rsidRDefault="00B64379" w:rsidP="00652B58">
            <w:pPr>
              <w:spacing w:line="360" w:lineRule="auto"/>
              <w:jc w:val="center"/>
              <w:rPr>
                <w:rFonts w:ascii="仿宋" w:eastAsia="仿宋" w:hAnsi="仿宋"/>
                <w:sz w:val="24"/>
                <w:szCs w:val="24"/>
              </w:rPr>
            </w:pPr>
            <w:r w:rsidRPr="009217E1">
              <w:rPr>
                <w:rFonts w:ascii="仿宋" w:eastAsia="仿宋" w:hAnsi="仿宋" w:hint="eastAsia"/>
                <w:sz w:val="24"/>
                <w:szCs w:val="24"/>
              </w:rPr>
              <w:t>唐纪群</w:t>
            </w:r>
          </w:p>
        </w:tc>
        <w:tc>
          <w:tcPr>
            <w:tcW w:w="1455" w:type="dxa"/>
            <w:tcBorders>
              <w:top w:val="single" w:sz="4" w:space="0" w:color="000000"/>
              <w:left w:val="single" w:sz="4" w:space="0" w:color="000000"/>
              <w:bottom w:val="single" w:sz="4" w:space="0" w:color="000000"/>
              <w:right w:val="nil"/>
            </w:tcBorders>
            <w:noWrap/>
            <w:tcMar>
              <w:top w:w="15" w:type="dxa"/>
              <w:left w:w="15" w:type="dxa"/>
              <w:right w:w="15" w:type="dxa"/>
            </w:tcMar>
          </w:tcPr>
          <w:p w:rsidR="00B64379" w:rsidRPr="009217E1" w:rsidRDefault="00B64379" w:rsidP="00652B58">
            <w:pPr>
              <w:spacing w:line="360" w:lineRule="auto"/>
              <w:jc w:val="center"/>
              <w:rPr>
                <w:rFonts w:ascii="仿宋" w:eastAsia="仿宋" w:hAnsi="仿宋"/>
                <w:sz w:val="24"/>
                <w:szCs w:val="24"/>
              </w:rPr>
            </w:pPr>
            <w:r w:rsidRPr="009217E1">
              <w:rPr>
                <w:rFonts w:ascii="仿宋" w:eastAsia="仿宋" w:hAnsi="仿宋" w:hint="eastAsia"/>
                <w:sz w:val="24"/>
                <w:szCs w:val="24"/>
              </w:rPr>
              <w:t>50217721</w:t>
            </w:r>
          </w:p>
        </w:tc>
        <w:tc>
          <w:tcPr>
            <w:tcW w:w="1801"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tcPr>
          <w:p w:rsidR="00B64379" w:rsidRPr="009217E1" w:rsidRDefault="00B64379" w:rsidP="00652B58">
            <w:pPr>
              <w:spacing w:line="360" w:lineRule="auto"/>
              <w:jc w:val="center"/>
              <w:rPr>
                <w:rFonts w:ascii="仿宋" w:eastAsia="仿宋" w:hAnsi="仿宋"/>
                <w:sz w:val="24"/>
                <w:szCs w:val="24"/>
              </w:rPr>
            </w:pPr>
            <w:r w:rsidRPr="009217E1">
              <w:rPr>
                <w:rFonts w:ascii="仿宋" w:eastAsia="仿宋" w:hAnsi="仿宋" w:hint="eastAsia"/>
                <w:sz w:val="24"/>
                <w:szCs w:val="24"/>
              </w:rPr>
              <w:t>13601852010</w:t>
            </w:r>
          </w:p>
        </w:tc>
      </w:tr>
      <w:tr w:rsidR="00B64379" w:rsidRPr="009217E1" w:rsidTr="00652B58">
        <w:trPr>
          <w:trHeight w:val="567"/>
        </w:trPr>
        <w:tc>
          <w:tcPr>
            <w:tcW w:w="724" w:type="dxa"/>
            <w:tcBorders>
              <w:top w:val="single" w:sz="4" w:space="0" w:color="000000"/>
              <w:left w:val="single" w:sz="8" w:space="0" w:color="000000"/>
              <w:bottom w:val="single" w:sz="8" w:space="0" w:color="000000"/>
              <w:right w:val="single" w:sz="4" w:space="0" w:color="000000"/>
            </w:tcBorders>
            <w:noWrap/>
            <w:tcMar>
              <w:top w:w="15" w:type="dxa"/>
              <w:left w:w="15" w:type="dxa"/>
              <w:right w:w="15" w:type="dxa"/>
            </w:tcMar>
            <w:vAlign w:val="center"/>
          </w:tcPr>
          <w:p w:rsidR="00B64379" w:rsidRPr="009217E1" w:rsidRDefault="00B64379" w:rsidP="00652B58">
            <w:pPr>
              <w:spacing w:line="360" w:lineRule="auto"/>
              <w:jc w:val="center"/>
              <w:rPr>
                <w:rFonts w:ascii="仿宋" w:eastAsia="仿宋" w:hAnsi="仿宋"/>
                <w:sz w:val="24"/>
                <w:szCs w:val="24"/>
              </w:rPr>
            </w:pPr>
            <w:r w:rsidRPr="009217E1">
              <w:rPr>
                <w:rFonts w:ascii="仿宋" w:eastAsia="仿宋" w:hAnsi="仿宋"/>
                <w:sz w:val="24"/>
                <w:szCs w:val="24"/>
              </w:rPr>
              <w:t>20</w:t>
            </w:r>
          </w:p>
        </w:tc>
        <w:tc>
          <w:tcPr>
            <w:tcW w:w="3260" w:type="dxa"/>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tcPr>
          <w:p w:rsidR="00B64379" w:rsidRPr="009217E1" w:rsidRDefault="00B64379" w:rsidP="00652B58">
            <w:pPr>
              <w:spacing w:line="360" w:lineRule="auto"/>
              <w:jc w:val="center"/>
              <w:rPr>
                <w:rFonts w:ascii="仿宋" w:eastAsia="仿宋" w:hAnsi="仿宋"/>
                <w:sz w:val="24"/>
                <w:szCs w:val="24"/>
              </w:rPr>
            </w:pPr>
            <w:r w:rsidRPr="009217E1">
              <w:rPr>
                <w:rFonts w:ascii="仿宋" w:eastAsia="仿宋" w:hAnsi="仿宋" w:hint="eastAsia"/>
                <w:sz w:val="24"/>
                <w:szCs w:val="24"/>
              </w:rPr>
              <w:t>高等职业技术(国际)学院</w:t>
            </w:r>
          </w:p>
        </w:tc>
        <w:tc>
          <w:tcPr>
            <w:tcW w:w="1189" w:type="dxa"/>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tcPr>
          <w:p w:rsidR="00B64379" w:rsidRPr="009217E1" w:rsidRDefault="00B64379" w:rsidP="00652B58">
            <w:pPr>
              <w:spacing w:line="360" w:lineRule="auto"/>
              <w:jc w:val="center"/>
              <w:rPr>
                <w:rFonts w:ascii="仿宋" w:eastAsia="仿宋" w:hAnsi="仿宋"/>
                <w:sz w:val="24"/>
                <w:szCs w:val="24"/>
              </w:rPr>
            </w:pPr>
            <w:r w:rsidRPr="009217E1">
              <w:rPr>
                <w:rFonts w:ascii="仿宋" w:eastAsia="仿宋" w:hAnsi="仿宋" w:hint="eastAsia"/>
                <w:sz w:val="24"/>
                <w:szCs w:val="24"/>
              </w:rPr>
              <w:t>黄慧春</w:t>
            </w:r>
          </w:p>
        </w:tc>
        <w:tc>
          <w:tcPr>
            <w:tcW w:w="1455" w:type="dxa"/>
            <w:tcBorders>
              <w:top w:val="single" w:sz="4" w:space="0" w:color="000000"/>
              <w:left w:val="single" w:sz="4" w:space="0" w:color="000000"/>
              <w:bottom w:val="single" w:sz="8" w:space="0" w:color="000000"/>
              <w:right w:val="nil"/>
            </w:tcBorders>
            <w:noWrap/>
            <w:tcMar>
              <w:top w:w="15" w:type="dxa"/>
              <w:left w:w="15" w:type="dxa"/>
              <w:right w:w="15" w:type="dxa"/>
            </w:tcMar>
          </w:tcPr>
          <w:p w:rsidR="00B64379" w:rsidRPr="009217E1" w:rsidRDefault="00B64379" w:rsidP="00652B58">
            <w:pPr>
              <w:spacing w:line="360" w:lineRule="auto"/>
              <w:jc w:val="center"/>
              <w:rPr>
                <w:rFonts w:ascii="仿宋" w:eastAsia="仿宋" w:hAnsi="仿宋"/>
                <w:sz w:val="24"/>
                <w:szCs w:val="24"/>
              </w:rPr>
            </w:pPr>
            <w:r w:rsidRPr="009217E1">
              <w:rPr>
                <w:rFonts w:ascii="仿宋" w:eastAsia="仿宋" w:hAnsi="仿宋" w:hint="eastAsia"/>
                <w:sz w:val="24"/>
                <w:szCs w:val="24"/>
              </w:rPr>
              <w:t>50217804</w:t>
            </w:r>
          </w:p>
        </w:tc>
        <w:tc>
          <w:tcPr>
            <w:tcW w:w="1801" w:type="dxa"/>
            <w:tcBorders>
              <w:top w:val="single" w:sz="4" w:space="0" w:color="000000"/>
              <w:left w:val="single" w:sz="4" w:space="0" w:color="000000"/>
              <w:bottom w:val="single" w:sz="8" w:space="0" w:color="000000"/>
              <w:right w:val="single" w:sz="8" w:space="0" w:color="000000"/>
            </w:tcBorders>
            <w:noWrap/>
            <w:tcMar>
              <w:top w:w="15" w:type="dxa"/>
              <w:left w:w="15" w:type="dxa"/>
              <w:right w:w="15" w:type="dxa"/>
            </w:tcMar>
          </w:tcPr>
          <w:p w:rsidR="00B64379" w:rsidRPr="009217E1" w:rsidRDefault="00B64379" w:rsidP="00652B58">
            <w:pPr>
              <w:spacing w:line="360" w:lineRule="auto"/>
              <w:jc w:val="center"/>
              <w:rPr>
                <w:rFonts w:ascii="仿宋" w:eastAsia="仿宋" w:hAnsi="仿宋"/>
                <w:sz w:val="24"/>
                <w:szCs w:val="24"/>
              </w:rPr>
            </w:pPr>
            <w:r w:rsidRPr="009217E1">
              <w:rPr>
                <w:rFonts w:ascii="仿宋" w:eastAsia="仿宋" w:hAnsi="仿宋" w:hint="eastAsia"/>
                <w:sz w:val="24"/>
                <w:szCs w:val="24"/>
              </w:rPr>
              <w:t>13501807860</w:t>
            </w:r>
          </w:p>
        </w:tc>
      </w:tr>
    </w:tbl>
    <w:p w:rsidR="00B64379" w:rsidRPr="009217E1" w:rsidRDefault="00B64379" w:rsidP="00B64379">
      <w:pPr>
        <w:spacing w:line="360" w:lineRule="auto"/>
        <w:rPr>
          <w:rFonts w:ascii="仿宋" w:eastAsia="仿宋" w:hAnsi="仿宋"/>
          <w:sz w:val="24"/>
          <w:szCs w:val="24"/>
        </w:rPr>
      </w:pPr>
    </w:p>
    <w:p w:rsidR="00B64379" w:rsidRPr="005716DA" w:rsidRDefault="00B64379" w:rsidP="00B64379">
      <w:pPr>
        <w:spacing w:line="360" w:lineRule="auto"/>
        <w:rPr>
          <w:rFonts w:ascii="仿宋" w:eastAsia="仿宋" w:hAnsi="仿宋"/>
          <w:sz w:val="28"/>
          <w:szCs w:val="28"/>
        </w:rPr>
      </w:pPr>
      <w:r w:rsidRPr="005716DA">
        <w:rPr>
          <w:rFonts w:ascii="仿宋" w:eastAsia="仿宋" w:hAnsi="仿宋" w:hint="eastAsia"/>
          <w:sz w:val="28"/>
          <w:szCs w:val="28"/>
        </w:rPr>
        <w:lastRenderedPageBreak/>
        <w:t>2.校园安全事件应急处置流程：</w:t>
      </w:r>
    </w:p>
    <w:p w:rsidR="00B64379" w:rsidRDefault="00B64379" w:rsidP="00B64379"/>
    <w:p w:rsidR="00B64379" w:rsidRDefault="00B64379" w:rsidP="00B64379">
      <w:r>
        <w:rPr>
          <w:noProof/>
        </w:rPr>
        <mc:AlternateContent>
          <mc:Choice Requires="wps">
            <w:drawing>
              <wp:anchor distT="0" distB="0" distL="114300" distR="114300" simplePos="0" relativeHeight="251588608" behindDoc="0" locked="0" layoutInCell="1" allowOverlap="1" wp14:anchorId="527B5527" wp14:editId="607EAD28">
                <wp:simplePos x="0" y="0"/>
                <wp:positionH relativeFrom="column">
                  <wp:posOffset>4298950</wp:posOffset>
                </wp:positionH>
                <wp:positionV relativeFrom="paragraph">
                  <wp:posOffset>114300</wp:posOffset>
                </wp:positionV>
                <wp:extent cx="1546860" cy="548640"/>
                <wp:effectExtent l="0" t="0" r="15240" b="22860"/>
                <wp:wrapNone/>
                <wp:docPr id="21" name="矩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6860" cy="54864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64379" w:rsidRPr="009217E1" w:rsidRDefault="00B64379" w:rsidP="00B64379">
                            <w:pPr>
                              <w:ind w:left="2"/>
                              <w:rPr>
                                <w:rFonts w:ascii="仿宋" w:eastAsia="仿宋" w:hAnsi="仿宋"/>
                              </w:rPr>
                            </w:pPr>
                            <w:r w:rsidRPr="009217E1">
                              <w:rPr>
                                <w:rFonts w:ascii="仿宋" w:eastAsia="仿宋" w:hAnsi="仿宋" w:hint="eastAsia"/>
                              </w:rPr>
                              <w:t>学校医务室：50216478</w:t>
                            </w:r>
                          </w:p>
                          <w:p w:rsidR="00B64379" w:rsidRPr="009217E1" w:rsidRDefault="00B64379" w:rsidP="00B64379">
                            <w:pPr>
                              <w:ind w:left="2"/>
                              <w:rPr>
                                <w:rFonts w:ascii="仿宋" w:eastAsia="仿宋" w:hAnsi="仿宋"/>
                              </w:rPr>
                            </w:pPr>
                            <w:r w:rsidRPr="009217E1">
                              <w:rPr>
                                <w:rFonts w:ascii="仿宋" w:eastAsia="仿宋" w:hAnsi="仿宋" w:hint="eastAsia"/>
                              </w:rPr>
                              <w:t>伤亡报救护电话：120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1" o:spid="_x0000_s1026" style="position:absolute;left:0;text-align:left;margin-left:338.5pt;margin-top:9pt;width:121.8pt;height:43.2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">
                <v:textbox>
                  <w:txbxContent>
                    <w:p w:rsidR="00B64379" w:rsidRPr="009217E1" w:rsidRDefault="00B64379" w:rsidP="00B64379">
                      <w:pPr>
                        <w:ind w:left="2"/>
                        <w:rPr>
                          <w:rFonts w:ascii="仿宋" w:eastAsia="仿宋" w:hAnsi="仿宋"/>
                        </w:rPr>
                      </w:pPr>
                      <w:r w:rsidRPr="009217E1">
                        <w:rPr>
                          <w:rFonts w:ascii="仿宋" w:eastAsia="仿宋" w:hAnsi="仿宋" w:hint="eastAsia"/>
                        </w:rPr>
                        <w:t>学校医务室：50216478</w:t>
                      </w:r>
                    </w:p>
                    <w:p w:rsidR="00B64379" w:rsidRPr="009217E1" w:rsidRDefault="00B64379" w:rsidP="00B64379">
                      <w:pPr>
                        <w:ind w:left="2"/>
                        <w:rPr>
                          <w:rFonts w:ascii="仿宋" w:eastAsia="仿宋" w:hAnsi="仿宋"/>
                        </w:rPr>
                      </w:pPr>
                      <w:r w:rsidRPr="009217E1">
                        <w:rPr>
                          <w:rFonts w:ascii="仿宋" w:eastAsia="仿宋" w:hAnsi="仿宋" w:hint="eastAsia"/>
                        </w:rPr>
                        <w:t>伤亡报救护电话：120</w:t>
                      </w:r>
                    </w:p>
                  </w:txbxContent>
                </v:textbox>
              </v:rect>
            </w:pict>
          </mc:Fallback>
        </mc:AlternateContent>
      </w:r>
      <w:r>
        <w:rPr>
          <w:noProof/>
        </w:rPr>
        <mc:AlternateContent>
          <mc:Choice Requires="wps">
            <w:drawing>
              <wp:anchor distT="0" distB="0" distL="114300" distR="114300" simplePos="0" relativeHeight="251574272" behindDoc="0" locked="0" layoutInCell="1" allowOverlap="1" wp14:anchorId="76C5B843" wp14:editId="1A3ACF4A">
                <wp:simplePos x="0" y="0"/>
                <wp:positionH relativeFrom="column">
                  <wp:posOffset>1971040</wp:posOffset>
                </wp:positionH>
                <wp:positionV relativeFrom="paragraph">
                  <wp:posOffset>71120</wp:posOffset>
                </wp:positionV>
                <wp:extent cx="1760220" cy="594360"/>
                <wp:effectExtent l="0" t="0" r="11430" b="15240"/>
                <wp:wrapNone/>
                <wp:docPr id="3" name="圆角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0220" cy="594360"/>
                        </a:xfrm>
                        <a:prstGeom prst="roundRect">
                          <a:avLst>
                            <a:gd name="adj" fmla="val 16667"/>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64379" w:rsidRPr="00CF7E03" w:rsidRDefault="00B64379" w:rsidP="00B64379">
                            <w:pPr>
                              <w:jc w:val="center"/>
                              <w:rPr>
                                <w:rFonts w:ascii="仿宋" w:eastAsia="仿宋" w:hAnsi="仿宋"/>
                                <w:sz w:val="24"/>
                                <w:szCs w:val="24"/>
                              </w:rPr>
                            </w:pPr>
                            <w:r w:rsidRPr="00CF7E03">
                              <w:rPr>
                                <w:rFonts w:ascii="仿宋" w:eastAsia="仿宋" w:hAnsi="仿宋" w:hint="eastAsia"/>
                                <w:sz w:val="24"/>
                                <w:szCs w:val="24"/>
                              </w:rPr>
                              <w:t>当事人或知情者</w:t>
                            </w:r>
                          </w:p>
                          <w:p w:rsidR="00B64379" w:rsidRPr="00CF7E03" w:rsidRDefault="00B64379" w:rsidP="00B64379">
                            <w:pPr>
                              <w:jc w:val="center"/>
                              <w:rPr>
                                <w:rFonts w:ascii="仿宋" w:eastAsia="仿宋" w:hAnsi="仿宋"/>
                                <w:b/>
                                <w:sz w:val="24"/>
                                <w:szCs w:val="24"/>
                              </w:rPr>
                            </w:pPr>
                            <w:r w:rsidRPr="00CF7E03">
                              <w:rPr>
                                <w:rFonts w:ascii="仿宋" w:eastAsia="仿宋" w:hAnsi="仿宋" w:hint="eastAsia"/>
                                <w:sz w:val="24"/>
                                <w:szCs w:val="24"/>
                              </w:rPr>
                              <w:t>（校园安全突发事件）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3" o:spid="_x0000_s1027" style="position:absolute;left:0;text-align:left;margin-left:155.2pt;margin-top:5.6pt;width:138.6pt;height:46.8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" fillcolor="silver">
                <v:textbox>
                  <w:txbxContent>
                    <w:p w:rsidR="00B64379" w:rsidRPr="00CF7E03" w:rsidRDefault="00B64379" w:rsidP="00B64379">
                      <w:pPr>
                        <w:jc w:val="center"/>
                        <w:rPr>
                          <w:rFonts w:ascii="仿宋" w:eastAsia="仿宋" w:hAnsi="仿宋"/>
                          <w:sz w:val="24"/>
                          <w:szCs w:val="24"/>
                        </w:rPr>
                      </w:pPr>
                      <w:r w:rsidRPr="00CF7E03">
                        <w:rPr>
                          <w:rFonts w:ascii="仿宋" w:eastAsia="仿宋" w:hAnsi="仿宋" w:hint="eastAsia"/>
                          <w:sz w:val="24"/>
                          <w:szCs w:val="24"/>
                        </w:rPr>
                        <w:t>当事人或知情者</w:t>
                      </w:r>
                    </w:p>
                    <w:p w:rsidR="00B64379" w:rsidRPr="00CF7E03" w:rsidRDefault="00B64379" w:rsidP="00B64379">
                      <w:pPr>
                        <w:jc w:val="center"/>
                        <w:rPr>
                          <w:rFonts w:ascii="仿宋" w:eastAsia="仿宋" w:hAnsi="仿宋"/>
                          <w:b/>
                          <w:sz w:val="24"/>
                          <w:szCs w:val="24"/>
                        </w:rPr>
                      </w:pPr>
                      <w:r w:rsidRPr="00CF7E03">
                        <w:rPr>
                          <w:rFonts w:ascii="仿宋" w:eastAsia="仿宋" w:hAnsi="仿宋" w:hint="eastAsia"/>
                          <w:sz w:val="24"/>
                          <w:szCs w:val="24"/>
                        </w:rPr>
                        <w:t>（校园安全突发事件）</w:t>
                      </w:r>
                    </w:p>
                  </w:txbxContent>
                </v:textbox>
              </v:roundrect>
            </w:pict>
          </mc:Fallback>
        </mc:AlternateContent>
      </w:r>
      <w:r>
        <w:rPr>
          <w:noProof/>
        </w:rPr>
        <mc:AlternateContent>
          <mc:Choice Requires="wps">
            <w:drawing>
              <wp:anchor distT="0" distB="0" distL="114300" distR="114300" simplePos="0" relativeHeight="251581440" behindDoc="0" locked="0" layoutInCell="1" allowOverlap="1" wp14:anchorId="5D2F018E" wp14:editId="6F5B7CD9">
                <wp:simplePos x="0" y="0"/>
                <wp:positionH relativeFrom="column">
                  <wp:posOffset>-76200</wp:posOffset>
                </wp:positionH>
                <wp:positionV relativeFrom="paragraph">
                  <wp:posOffset>68580</wp:posOffset>
                </wp:positionV>
                <wp:extent cx="1475509" cy="548640"/>
                <wp:effectExtent l="0" t="0" r="10795" b="22860"/>
                <wp:wrapNone/>
                <wp:docPr id="18" name="矩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5509" cy="54864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64379" w:rsidRPr="009217E1" w:rsidRDefault="00B64379" w:rsidP="00B64379">
                            <w:pPr>
                              <w:ind w:left="2"/>
                              <w:rPr>
                                <w:rFonts w:ascii="仿宋" w:eastAsia="仿宋" w:hAnsi="仿宋"/>
                              </w:rPr>
                            </w:pPr>
                            <w:r w:rsidRPr="009217E1">
                              <w:rPr>
                                <w:rFonts w:ascii="仿宋" w:eastAsia="仿宋" w:hAnsi="仿宋" w:hint="eastAsia"/>
                              </w:rPr>
                              <w:t>保卫处电话：50214974</w:t>
                            </w:r>
                          </w:p>
                          <w:p w:rsidR="00B64379" w:rsidRPr="00223DFE" w:rsidRDefault="00B64379" w:rsidP="00B64379">
                            <w:pPr>
                              <w:ind w:left="2"/>
                              <w:rPr>
                                <w:rFonts w:ascii="仿宋" w:eastAsia="仿宋" w:hAnsi="仿宋"/>
                                <w:b/>
                              </w:rPr>
                            </w:pPr>
                            <w:r w:rsidRPr="009217E1">
                              <w:rPr>
                                <w:rFonts w:ascii="仿宋" w:eastAsia="仿宋" w:hAnsi="仿宋" w:hint="eastAsia"/>
                              </w:rPr>
                              <w:t>报警电话：110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8" o:spid="_x0000_s1028" style="position:absolute;left:0;text-align:left;margin-left:-6pt;margin-top:5.4pt;width:116.2pt;height:43.2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">
                <v:textbox>
                  <w:txbxContent>
                    <w:p w:rsidR="00B64379" w:rsidRPr="009217E1" w:rsidRDefault="00B64379" w:rsidP="00B64379">
                      <w:pPr>
                        <w:ind w:left="2"/>
                        <w:rPr>
                          <w:rFonts w:ascii="仿宋" w:eastAsia="仿宋" w:hAnsi="仿宋"/>
                        </w:rPr>
                      </w:pPr>
                      <w:r w:rsidRPr="009217E1">
                        <w:rPr>
                          <w:rFonts w:ascii="仿宋" w:eastAsia="仿宋" w:hAnsi="仿宋" w:hint="eastAsia"/>
                        </w:rPr>
                        <w:t>保卫处电话：50214974</w:t>
                      </w:r>
                    </w:p>
                    <w:p w:rsidR="00B64379" w:rsidRPr="00223DFE" w:rsidRDefault="00B64379" w:rsidP="00B64379">
                      <w:pPr>
                        <w:ind w:left="2"/>
                        <w:rPr>
                          <w:rFonts w:ascii="仿宋" w:eastAsia="仿宋" w:hAnsi="仿宋"/>
                          <w:b/>
                        </w:rPr>
                      </w:pPr>
                      <w:r w:rsidRPr="009217E1">
                        <w:rPr>
                          <w:rFonts w:ascii="仿宋" w:eastAsia="仿宋" w:hAnsi="仿宋" w:hint="eastAsia"/>
                        </w:rPr>
                        <w:t>报警电话：110</w:t>
                      </w:r>
                    </w:p>
                  </w:txbxContent>
                </v:textbox>
              </v:rect>
            </w:pict>
          </mc:Fallback>
        </mc:AlternateContent>
      </w:r>
    </w:p>
    <w:p w:rsidR="00B64379" w:rsidRPr="009217E1" w:rsidRDefault="00B64379" w:rsidP="00B64379">
      <w:pPr>
        <w:rPr>
          <w:b/>
        </w:rPr>
      </w:pPr>
      <w:r w:rsidRPr="009217E1">
        <w:rPr>
          <w:b/>
          <w:noProof/>
          <w:sz w:val="24"/>
          <w:szCs w:val="24"/>
        </w:rPr>
        <mc:AlternateContent>
          <mc:Choice Requires="wps">
            <w:drawing>
              <wp:anchor distT="0" distB="0" distL="114300" distR="114300" simplePos="0" relativeHeight="251594752" behindDoc="0" locked="0" layoutInCell="1" allowOverlap="1" wp14:anchorId="23D18FFD" wp14:editId="398D99D4">
                <wp:simplePos x="0" y="0"/>
                <wp:positionH relativeFrom="column">
                  <wp:posOffset>1398270</wp:posOffset>
                </wp:positionH>
                <wp:positionV relativeFrom="paragraph">
                  <wp:posOffset>167640</wp:posOffset>
                </wp:positionV>
                <wp:extent cx="568325" cy="0"/>
                <wp:effectExtent l="38100" t="76200" r="0" b="95250"/>
                <wp:wrapNone/>
                <wp:docPr id="22" name="直接箭头连接符 22"/>
                <wp:cNvGraphicFramePr/>
                <a:graphic xmlns:a="http://schemas.openxmlformats.org/drawingml/2006/main">
                  <a:graphicData uri="http://schemas.microsoft.com/office/word/2010/wordprocessingShape">
                    <wps:wsp>
                      <wps:cNvCnPr/>
                      <wps:spPr>
                        <a:xfrm flipH="1">
                          <a:off x="0" y="0"/>
                          <a:ext cx="568325" cy="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E34F657" id="_x0000_t32" coordsize="21600,21600" o:spt="32" o:oned="t" path="m,l21600,21600e" filled="f">
                <v:path arrowok="t" fillok="f" o:connecttype="none"/>
                <o:lock v:ext="edit" shapetype="t"/>
              </v:shapetype>
              <v:shape id="直接箭头连接符 22" o:spid="_x0000_s1026" type="#_x0000_t32" style="position:absolute;left:0;text-align:left;margin-left:110.1pt;margin-top:13.2pt;width:44.75pt;height:0;flip:x;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" strokecolor="windowText">
                <v:stroke endarrow="block"/>
              </v:shape>
            </w:pict>
          </mc:Fallback>
        </mc:AlternateContent>
      </w:r>
      <w:r w:rsidRPr="009217E1">
        <w:rPr>
          <w:b/>
          <w:noProof/>
        </w:rPr>
        <mc:AlternateContent>
          <mc:Choice Requires="wps">
            <w:drawing>
              <wp:anchor distT="0" distB="0" distL="114300" distR="114300" simplePos="0" relativeHeight="251560960" behindDoc="0" locked="0" layoutInCell="1" allowOverlap="1" wp14:anchorId="08532758" wp14:editId="79191FD3">
                <wp:simplePos x="0" y="0"/>
                <wp:positionH relativeFrom="column">
                  <wp:posOffset>3733165</wp:posOffset>
                </wp:positionH>
                <wp:positionV relativeFrom="paragraph">
                  <wp:posOffset>165735</wp:posOffset>
                </wp:positionV>
                <wp:extent cx="563880" cy="0"/>
                <wp:effectExtent l="0" t="76200" r="26670" b="95250"/>
                <wp:wrapNone/>
                <wp:docPr id="16" name="直接箭头连接符 16"/>
                <wp:cNvGraphicFramePr/>
                <a:graphic xmlns:a="http://schemas.openxmlformats.org/drawingml/2006/main">
                  <a:graphicData uri="http://schemas.microsoft.com/office/word/2010/wordprocessingShape">
                    <wps:wsp>
                      <wps:cNvCnPr/>
                      <wps:spPr>
                        <a:xfrm>
                          <a:off x="0" y="0"/>
                          <a:ext cx="56388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8869339" id="直接箭头连接符 16" o:spid="_x0000_s1026" type="#_x0000_t32" style="position:absolute;left:0;text-align:left;margin-left:293.95pt;margin-top:13.05pt;width:44.4pt;height:0;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" strokecolor="black [3213]">
                <v:stroke endarrow="block"/>
              </v:shape>
            </w:pict>
          </mc:Fallback>
        </mc:AlternateContent>
      </w:r>
    </w:p>
    <w:p w:rsidR="00B64379" w:rsidRPr="009217E1" w:rsidRDefault="00B64379" w:rsidP="00B64379">
      <w:pPr>
        <w:spacing w:line="360" w:lineRule="auto"/>
        <w:ind w:firstLineChars="200" w:firstLine="422"/>
        <w:rPr>
          <w:b/>
          <w:sz w:val="24"/>
          <w:szCs w:val="24"/>
        </w:rPr>
      </w:pPr>
      <w:r w:rsidRPr="009217E1">
        <w:rPr>
          <w:b/>
          <w:noProof/>
        </w:rPr>
        <mc:AlternateContent>
          <mc:Choice Requires="wps">
            <w:drawing>
              <wp:anchor distT="0" distB="0" distL="114300" distR="114300" simplePos="0" relativeHeight="251629568" behindDoc="0" locked="0" layoutInCell="1" allowOverlap="1" wp14:anchorId="53E6DF15" wp14:editId="5B09052A">
                <wp:simplePos x="0" y="0"/>
                <wp:positionH relativeFrom="column">
                  <wp:posOffset>1399309</wp:posOffset>
                </wp:positionH>
                <wp:positionV relativeFrom="paragraph">
                  <wp:posOffset>261158</wp:posOffset>
                </wp:positionV>
                <wp:extent cx="969818" cy="989330"/>
                <wp:effectExtent l="38100" t="38100" r="59055" b="58420"/>
                <wp:wrapNone/>
                <wp:docPr id="34" name="直接连接符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9818" cy="989330"/>
                        </a:xfrm>
                        <a:prstGeom prst="line">
                          <a:avLst/>
                        </a:prstGeom>
                        <a:noFill/>
                        <a:ln w="9525">
                          <a:solidFill>
                            <a:srgbClr val="000000"/>
                          </a:solidFill>
                          <a:prstDash val="dash"/>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C20437D" id="直接连接符 34" o:spid="_x0000_s1026" style="position:absolute;left:0;text-align:lef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2pt,20.55pt" to="186.55pt,9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">
                <v:stroke dashstyle="dash" startarrow="block" endarrow="block"/>
              </v:line>
            </w:pict>
          </mc:Fallback>
        </mc:AlternateContent>
      </w:r>
      <w:r w:rsidRPr="009217E1">
        <w:rPr>
          <w:b/>
          <w:noProof/>
          <w:sz w:val="24"/>
          <w:szCs w:val="24"/>
        </w:rPr>
        <mc:AlternateContent>
          <mc:Choice Requires="wps">
            <w:drawing>
              <wp:anchor distT="0" distB="0" distL="114300" distR="114300" simplePos="0" relativeHeight="251635712" behindDoc="0" locked="0" layoutInCell="1" allowOverlap="1" wp14:anchorId="0418029D" wp14:editId="2828F929">
                <wp:simplePos x="0" y="0"/>
                <wp:positionH relativeFrom="column">
                  <wp:posOffset>3131127</wp:posOffset>
                </wp:positionH>
                <wp:positionV relativeFrom="paragraph">
                  <wp:posOffset>261159</wp:posOffset>
                </wp:positionV>
                <wp:extent cx="1165572" cy="989964"/>
                <wp:effectExtent l="38100" t="38100" r="53975" b="58420"/>
                <wp:wrapNone/>
                <wp:docPr id="35" name="直接连接符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65572" cy="989964"/>
                        </a:xfrm>
                        <a:prstGeom prst="line">
                          <a:avLst/>
                        </a:prstGeom>
                        <a:noFill/>
                        <a:ln w="9525">
                          <a:solidFill>
                            <a:srgbClr val="000000"/>
                          </a:solidFill>
                          <a:prstDash val="dash"/>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8A80FF4" id="直接连接符 35" o:spid="_x0000_s1026" style="position:absolute;left:0;text-align:left;flip:y;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55pt,20.55pt" to="338.3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">
                <v:stroke dashstyle="dash" startarrow="block" endarrow="block"/>
              </v:line>
            </w:pict>
          </mc:Fallback>
        </mc:AlternateContent>
      </w:r>
      <w:r w:rsidRPr="009217E1">
        <w:rPr>
          <w:b/>
          <w:noProof/>
          <w:sz w:val="24"/>
          <w:szCs w:val="24"/>
        </w:rPr>
        <mc:AlternateContent>
          <mc:Choice Requires="wps">
            <w:drawing>
              <wp:anchor distT="0" distB="0" distL="114300" distR="114300" simplePos="0" relativeHeight="251567104" behindDoc="0" locked="0" layoutInCell="1" allowOverlap="1" wp14:anchorId="46EB4F3E" wp14:editId="4C4BE3F3">
                <wp:simplePos x="0" y="0"/>
                <wp:positionH relativeFrom="column">
                  <wp:posOffset>2777490</wp:posOffset>
                </wp:positionH>
                <wp:positionV relativeFrom="paragraph">
                  <wp:posOffset>260985</wp:posOffset>
                </wp:positionV>
                <wp:extent cx="0" cy="1003935"/>
                <wp:effectExtent l="76200" t="0" r="57150" b="62865"/>
                <wp:wrapNone/>
                <wp:docPr id="19" name="直接箭头连接符 19"/>
                <wp:cNvGraphicFramePr/>
                <a:graphic xmlns:a="http://schemas.openxmlformats.org/drawingml/2006/main">
                  <a:graphicData uri="http://schemas.microsoft.com/office/word/2010/wordprocessingShape">
                    <wps:wsp>
                      <wps:cNvCnPr/>
                      <wps:spPr>
                        <a:xfrm>
                          <a:off x="0" y="0"/>
                          <a:ext cx="0" cy="100393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6ED92CA0" id="直接箭头连接符 19" o:spid="_x0000_s1026" type="#_x0000_t32" style="position:absolute;left:0;text-align:left;margin-left:218.7pt;margin-top:20.55pt;width:0;height:79.05pt;z-index:251567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" strokecolor="black [3213]">
                <v:stroke endarrow="block"/>
              </v:shape>
            </w:pict>
          </mc:Fallback>
        </mc:AlternateContent>
      </w:r>
    </w:p>
    <w:p w:rsidR="00B64379" w:rsidRPr="009217E1" w:rsidRDefault="00B64379" w:rsidP="00B64379">
      <w:pPr>
        <w:rPr>
          <w:b/>
          <w:sz w:val="24"/>
          <w:szCs w:val="24"/>
        </w:rPr>
      </w:pPr>
    </w:p>
    <w:p w:rsidR="00B64379" w:rsidRPr="009217E1" w:rsidRDefault="009217E1" w:rsidP="00B64379">
      <w:pPr>
        <w:rPr>
          <w:b/>
          <w:sz w:val="24"/>
          <w:szCs w:val="24"/>
        </w:rPr>
      </w:pPr>
      <w:r w:rsidRPr="009217E1">
        <w:rPr>
          <w:b/>
          <w:noProof/>
        </w:rPr>
        <mc:AlternateContent>
          <mc:Choice Requires="wps">
            <w:drawing>
              <wp:anchor distT="0" distB="0" distL="114300" distR="114300" simplePos="0" relativeHeight="251623424" behindDoc="0" locked="0" layoutInCell="1" allowOverlap="1" wp14:anchorId="1674C6BC" wp14:editId="18F8CB87">
                <wp:simplePos x="0" y="0"/>
                <wp:positionH relativeFrom="column">
                  <wp:posOffset>-78740</wp:posOffset>
                </wp:positionH>
                <wp:positionV relativeFrom="paragraph">
                  <wp:posOffset>45085</wp:posOffset>
                </wp:positionV>
                <wp:extent cx="1447800" cy="495300"/>
                <wp:effectExtent l="0" t="0" r="19050" b="19050"/>
                <wp:wrapNone/>
                <wp:docPr id="33" name="矩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4953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64379" w:rsidRPr="009217E1" w:rsidRDefault="00B64379" w:rsidP="00B64379">
                            <w:pPr>
                              <w:jc w:val="center"/>
                              <w:rPr>
                                <w:rFonts w:ascii="仿宋" w:eastAsia="仿宋" w:hAnsi="仿宋"/>
                              </w:rPr>
                            </w:pPr>
                            <w:r w:rsidRPr="009217E1">
                              <w:rPr>
                                <w:rFonts w:ascii="仿宋" w:eastAsia="仿宋" w:hAnsi="仿宋" w:hint="eastAsia"/>
                              </w:rPr>
                              <w:t>市科教党委办公室</w:t>
                            </w:r>
                          </w:p>
                          <w:p w:rsidR="00B64379" w:rsidRPr="009217E1" w:rsidRDefault="00B64379" w:rsidP="00B64379">
                            <w:pPr>
                              <w:jc w:val="center"/>
                              <w:rPr>
                                <w:rFonts w:ascii="仿宋" w:eastAsia="仿宋" w:hAnsi="仿宋"/>
                                <w:szCs w:val="21"/>
                              </w:rPr>
                            </w:pPr>
                            <w:r w:rsidRPr="009217E1">
                              <w:rPr>
                                <w:rFonts w:ascii="仿宋" w:eastAsia="仿宋" w:hAnsi="仿宋" w:hint="eastAsia"/>
                              </w:rPr>
                              <w:t>市教委办公室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3" o:spid="_x0000_s1029" style="position:absolute;left:0;text-align:left;margin-left:-6.2pt;margin-top:3.55pt;width:114pt;height:39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">
                <v:textbox>
                  <w:txbxContent>
                    <w:p w:rsidR="00B64379" w:rsidRPr="009217E1" w:rsidRDefault="00B64379" w:rsidP="00B64379">
                      <w:pPr>
                        <w:jc w:val="center"/>
                        <w:rPr>
                          <w:rFonts w:ascii="仿宋" w:eastAsia="仿宋" w:hAnsi="仿宋"/>
                        </w:rPr>
                      </w:pPr>
                      <w:r w:rsidRPr="009217E1">
                        <w:rPr>
                          <w:rFonts w:ascii="仿宋" w:eastAsia="仿宋" w:hAnsi="仿宋" w:hint="eastAsia"/>
                        </w:rPr>
                        <w:t>市科教党委办公室</w:t>
                      </w:r>
                    </w:p>
                    <w:p w:rsidR="00B64379" w:rsidRPr="009217E1" w:rsidRDefault="00B64379" w:rsidP="00B64379">
                      <w:pPr>
                        <w:jc w:val="center"/>
                        <w:rPr>
                          <w:rFonts w:ascii="仿宋" w:eastAsia="仿宋" w:hAnsi="仿宋"/>
                          <w:szCs w:val="21"/>
                        </w:rPr>
                      </w:pPr>
                      <w:r w:rsidRPr="009217E1">
                        <w:rPr>
                          <w:rFonts w:ascii="仿宋" w:eastAsia="仿宋" w:hAnsi="仿宋" w:hint="eastAsia"/>
                        </w:rPr>
                        <w:t>市教委办公室</w:t>
                      </w:r>
                    </w:p>
                  </w:txbxContent>
                </v:textbox>
              </v:rect>
            </w:pict>
          </mc:Fallback>
        </mc:AlternateContent>
      </w:r>
    </w:p>
    <w:p w:rsidR="00B64379" w:rsidRPr="009217E1" w:rsidRDefault="00B64379" w:rsidP="00B64379">
      <w:pPr>
        <w:rPr>
          <w:b/>
          <w:sz w:val="24"/>
          <w:szCs w:val="24"/>
        </w:rPr>
      </w:pPr>
    </w:p>
    <w:p w:rsidR="00B64379" w:rsidRPr="009217E1" w:rsidRDefault="00B64379" w:rsidP="00B64379">
      <w:pPr>
        <w:rPr>
          <w:b/>
          <w:sz w:val="24"/>
          <w:szCs w:val="24"/>
        </w:rPr>
      </w:pPr>
      <w:r w:rsidRPr="009217E1">
        <w:rPr>
          <w:b/>
          <w:noProof/>
          <w:sz w:val="24"/>
          <w:szCs w:val="24"/>
        </w:rPr>
        <mc:AlternateContent>
          <mc:Choice Requires="wps">
            <w:drawing>
              <wp:anchor distT="0" distB="0" distL="114300" distR="114300" simplePos="0" relativeHeight="251641856" behindDoc="0" locked="0" layoutInCell="1" allowOverlap="1" wp14:anchorId="1BA4BA7C" wp14:editId="1992E29E">
                <wp:simplePos x="0" y="0"/>
                <wp:positionH relativeFrom="column">
                  <wp:posOffset>620866</wp:posOffset>
                </wp:positionH>
                <wp:positionV relativeFrom="paragraph">
                  <wp:posOffset>147546</wp:posOffset>
                </wp:positionV>
                <wp:extent cx="0" cy="304164"/>
                <wp:effectExtent l="76200" t="38100" r="57150" b="20320"/>
                <wp:wrapNone/>
                <wp:docPr id="36" name="直接箭头连接符 36"/>
                <wp:cNvGraphicFramePr/>
                <a:graphic xmlns:a="http://schemas.openxmlformats.org/drawingml/2006/main">
                  <a:graphicData uri="http://schemas.microsoft.com/office/word/2010/wordprocessingShape">
                    <wps:wsp>
                      <wps:cNvCnPr/>
                      <wps:spPr>
                        <a:xfrm flipV="1">
                          <a:off x="0" y="0"/>
                          <a:ext cx="0" cy="304164"/>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8709679" id="直接箭头连接符 36" o:spid="_x0000_s1026" type="#_x0000_t32" style="position:absolute;left:0;text-align:left;margin-left:48.9pt;margin-top:11.6pt;width:0;height:23.95pt;flip:y;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" strokecolor="windowText">
                <v:stroke endarrow="block"/>
              </v:shape>
            </w:pict>
          </mc:Fallback>
        </mc:AlternateContent>
      </w:r>
    </w:p>
    <w:p w:rsidR="00B64379" w:rsidRPr="009217E1" w:rsidRDefault="00B64379" w:rsidP="00B64379">
      <w:pPr>
        <w:rPr>
          <w:b/>
          <w:sz w:val="24"/>
          <w:szCs w:val="24"/>
        </w:rPr>
      </w:pPr>
      <w:r w:rsidRPr="009217E1">
        <w:rPr>
          <w:b/>
          <w:noProof/>
          <w:sz w:val="24"/>
          <w:szCs w:val="24"/>
        </w:rPr>
        <mc:AlternateContent>
          <mc:Choice Requires="wps">
            <w:drawing>
              <wp:anchor distT="0" distB="0" distL="114300" distR="114300" simplePos="0" relativeHeight="251740160" behindDoc="0" locked="0" layoutInCell="1" allowOverlap="1" wp14:anchorId="330C8A63" wp14:editId="0325BA48">
                <wp:simplePos x="0" y="0"/>
                <wp:positionH relativeFrom="column">
                  <wp:posOffset>4533523</wp:posOffset>
                </wp:positionH>
                <wp:positionV relativeFrom="paragraph">
                  <wp:posOffset>201741</wp:posOffset>
                </wp:positionV>
                <wp:extent cx="1294645" cy="642796"/>
                <wp:effectExtent l="0" t="0" r="20320" b="24130"/>
                <wp:wrapNone/>
                <wp:docPr id="75" name="文本框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4645" cy="642796"/>
                        </a:xfrm>
                        <a:prstGeom prst="rect">
                          <a:avLst/>
                        </a:prstGeom>
                        <a:solidFill>
                          <a:srgbClr val="FFFFFF"/>
                        </a:solidFill>
                        <a:ln w="9525">
                          <a:solidFill>
                            <a:srgbClr val="000000"/>
                          </a:solidFill>
                          <a:miter lim="800000"/>
                          <a:headEnd/>
                          <a:tailEnd/>
                        </a:ln>
                      </wps:spPr>
                      <wps:txbx>
                        <w:txbxContent>
                          <w:p w:rsidR="009217E1" w:rsidRDefault="009217E1" w:rsidP="00B64379">
                            <w:pPr>
                              <w:rPr>
                                <w:rFonts w:ascii="仿宋" w:eastAsia="仿宋" w:hAnsi="仿宋"/>
                              </w:rPr>
                            </w:pPr>
                            <w:r>
                              <w:rPr>
                                <w:rFonts w:ascii="仿宋" w:eastAsia="仿宋" w:hAnsi="仿宋" w:hint="eastAsia"/>
                              </w:rPr>
                              <w:t>属地政府及其</w:t>
                            </w:r>
                            <w:r>
                              <w:rPr>
                                <w:rFonts w:ascii="仿宋" w:eastAsia="仿宋" w:hAnsi="仿宋"/>
                              </w:rPr>
                              <w:t>部门</w:t>
                            </w:r>
                          </w:p>
                          <w:p w:rsidR="00B64379" w:rsidRPr="009217E1" w:rsidRDefault="009217E1" w:rsidP="00B64379">
                            <w:pPr>
                              <w:rPr>
                                <w:rFonts w:ascii="仿宋" w:eastAsia="仿宋" w:hAnsi="仿宋"/>
                              </w:rPr>
                            </w:pPr>
                            <w:r>
                              <w:rPr>
                                <w:rFonts w:ascii="仿宋" w:eastAsia="仿宋" w:hAnsi="仿宋"/>
                              </w:rPr>
                              <w:t>公安机关</w:t>
                            </w:r>
                            <w:r>
                              <w:rPr>
                                <w:rFonts w:ascii="仿宋" w:eastAsia="仿宋" w:hAnsi="仿宋" w:hint="eastAsia"/>
                              </w:rPr>
                              <w:t xml:space="preserve"> 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75" o:spid="_x0000_s1030" type="#_x0000_t202" style="position:absolute;left:0;text-align:left;margin-left:356.95pt;margin-top:15.9pt;width:101.95pt;height:50.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">
                <v:textbox>
                  <w:txbxContent>
                    <w:p w:rsidR="009217E1" w:rsidRDefault="009217E1" w:rsidP="00B64379">
                      <w:pPr>
                        <w:rPr>
                          <w:rFonts w:ascii="仿宋" w:eastAsia="仿宋" w:hAnsi="仿宋"/>
                        </w:rPr>
                      </w:pPr>
                      <w:r>
                        <w:rPr>
                          <w:rFonts w:ascii="仿宋" w:eastAsia="仿宋" w:hAnsi="仿宋" w:hint="eastAsia"/>
                        </w:rPr>
                        <w:t>属地政府及其</w:t>
                      </w:r>
                      <w:r>
                        <w:rPr>
                          <w:rFonts w:ascii="仿宋" w:eastAsia="仿宋" w:hAnsi="仿宋"/>
                        </w:rPr>
                        <w:t>部门</w:t>
                      </w:r>
                    </w:p>
                    <w:p w:rsidR="00B64379" w:rsidRPr="009217E1" w:rsidRDefault="009217E1" w:rsidP="00B64379">
                      <w:pPr>
                        <w:rPr>
                          <w:rFonts w:ascii="仿宋" w:eastAsia="仿宋" w:hAnsi="仿宋"/>
                        </w:rPr>
                      </w:pPr>
                      <w:r>
                        <w:rPr>
                          <w:rFonts w:ascii="仿宋" w:eastAsia="仿宋" w:hAnsi="仿宋"/>
                        </w:rPr>
                        <w:t>公安机关</w:t>
                      </w:r>
                      <w:r>
                        <w:rPr>
                          <w:rFonts w:ascii="仿宋" w:eastAsia="仿宋" w:hAnsi="仿宋" w:hint="eastAsia"/>
                        </w:rPr>
                        <w:t xml:space="preserve"> 等</w:t>
                      </w:r>
                    </w:p>
                  </w:txbxContent>
                </v:textbox>
              </v:shape>
            </w:pict>
          </mc:Fallback>
        </mc:AlternateContent>
      </w:r>
      <w:r w:rsidRPr="009217E1">
        <w:rPr>
          <w:b/>
          <w:noProof/>
        </w:rPr>
        <mc:AlternateContent>
          <mc:Choice Requires="wps">
            <w:drawing>
              <wp:anchor distT="0" distB="0" distL="114300" distR="114300" simplePos="0" relativeHeight="251587584" behindDoc="0" locked="0" layoutInCell="1" allowOverlap="1" wp14:anchorId="5968061D" wp14:editId="06BF7BF4">
                <wp:simplePos x="0" y="0"/>
                <wp:positionH relativeFrom="column">
                  <wp:posOffset>1918855</wp:posOffset>
                </wp:positionH>
                <wp:positionV relativeFrom="paragraph">
                  <wp:posOffset>175953</wp:posOffset>
                </wp:positionV>
                <wp:extent cx="1813560" cy="713509"/>
                <wp:effectExtent l="0" t="0" r="15240" b="10795"/>
                <wp:wrapNone/>
                <wp:docPr id="20" name="矩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3560" cy="713509"/>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64379" w:rsidRPr="00961DF9" w:rsidRDefault="00B64379" w:rsidP="00B64379">
                            <w:pPr>
                              <w:spacing w:line="360" w:lineRule="auto"/>
                              <w:ind w:left="2"/>
                              <w:jc w:val="center"/>
                              <w:rPr>
                                <w:rFonts w:ascii="仿宋" w:eastAsia="仿宋" w:hAnsi="仿宋"/>
                                <w:b/>
                                <w:sz w:val="24"/>
                                <w:szCs w:val="24"/>
                              </w:rPr>
                            </w:pPr>
                            <w:r w:rsidRPr="00961DF9">
                              <w:rPr>
                                <w:rFonts w:ascii="仿宋" w:eastAsia="仿宋" w:hAnsi="仿宋" w:hint="eastAsia"/>
                                <w:sz w:val="24"/>
                                <w:szCs w:val="24"/>
                              </w:rPr>
                              <w:t>校园安全事件应急处置工作领导小组办公室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0" o:spid="_x0000_s1031" style="position:absolute;left:0;text-align:left;margin-left:151.1pt;margin-top:13.85pt;width:142.8pt;height:56.2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">
                <v:textbox>
                  <w:txbxContent>
                    <w:p w:rsidR="00B64379" w:rsidRPr="00961DF9" w:rsidRDefault="00B64379" w:rsidP="00B64379">
                      <w:pPr>
                        <w:spacing w:line="360" w:lineRule="auto"/>
                        <w:ind w:left="2"/>
                        <w:jc w:val="center"/>
                        <w:rPr>
                          <w:rFonts w:ascii="仿宋" w:eastAsia="仿宋" w:hAnsi="仿宋"/>
                          <w:b/>
                          <w:sz w:val="24"/>
                          <w:szCs w:val="24"/>
                        </w:rPr>
                      </w:pPr>
                      <w:r w:rsidRPr="00961DF9">
                        <w:rPr>
                          <w:rFonts w:ascii="仿宋" w:eastAsia="仿宋" w:hAnsi="仿宋" w:hint="eastAsia"/>
                          <w:sz w:val="24"/>
                          <w:szCs w:val="24"/>
                        </w:rPr>
                        <w:t>校园安全事件应急处置工作领导小组办公室</w:t>
                      </w:r>
                    </w:p>
                  </w:txbxContent>
                </v:textbox>
              </v:rect>
            </w:pict>
          </mc:Fallback>
        </mc:AlternateContent>
      </w:r>
    </w:p>
    <w:p w:rsidR="00B64379" w:rsidRPr="009217E1" w:rsidRDefault="00B64379" w:rsidP="00B64379">
      <w:pPr>
        <w:rPr>
          <w:b/>
          <w:sz w:val="24"/>
          <w:szCs w:val="24"/>
        </w:rPr>
      </w:pPr>
      <w:r w:rsidRPr="009217E1">
        <w:rPr>
          <w:b/>
          <w:noProof/>
          <w:sz w:val="24"/>
          <w:szCs w:val="24"/>
        </w:rPr>
        <mc:AlternateContent>
          <mc:Choice Requires="wps">
            <w:drawing>
              <wp:anchor distT="0" distB="0" distL="114300" distR="114300" simplePos="0" relativeHeight="251607040" behindDoc="0" locked="0" layoutInCell="1" allowOverlap="1" wp14:anchorId="7B02FBF4" wp14:editId="3C88C84F">
                <wp:simplePos x="0" y="0"/>
                <wp:positionH relativeFrom="column">
                  <wp:posOffset>-262948</wp:posOffset>
                </wp:positionH>
                <wp:positionV relativeFrom="paragraph">
                  <wp:posOffset>60960</wp:posOffset>
                </wp:positionV>
                <wp:extent cx="1662545" cy="685800"/>
                <wp:effectExtent l="0" t="0" r="13970" b="19050"/>
                <wp:wrapNone/>
                <wp:docPr id="31" name="矩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2545" cy="6858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64379" w:rsidRPr="009217E1" w:rsidRDefault="00B64379" w:rsidP="00B64379">
                            <w:pPr>
                              <w:jc w:val="center"/>
                              <w:rPr>
                                <w:rFonts w:ascii="仿宋" w:eastAsia="仿宋" w:hAnsi="仿宋"/>
                              </w:rPr>
                            </w:pPr>
                            <w:r w:rsidRPr="009217E1">
                              <w:rPr>
                                <w:rFonts w:ascii="仿宋" w:eastAsia="仿宋" w:hAnsi="仿宋" w:hint="eastAsia"/>
                              </w:rPr>
                              <w:t>校园安全事件</w:t>
                            </w:r>
                          </w:p>
                          <w:p w:rsidR="00B64379" w:rsidRPr="009217E1" w:rsidRDefault="00B64379" w:rsidP="00B64379">
                            <w:pPr>
                              <w:jc w:val="center"/>
                              <w:rPr>
                                <w:rFonts w:ascii="仿宋" w:eastAsia="仿宋" w:hAnsi="仿宋"/>
                              </w:rPr>
                            </w:pPr>
                            <w:r w:rsidRPr="009217E1">
                              <w:rPr>
                                <w:rFonts w:ascii="仿宋" w:eastAsia="仿宋" w:hAnsi="仿宋" w:hint="eastAsia"/>
                              </w:rPr>
                              <w:t>应急处置领导小组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1" o:spid="_x0000_s1032" style="position:absolute;left:0;text-align:left;margin-left:-20.7pt;margin-top:4.8pt;width:130.9pt;height:54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">
                <v:textbox>
                  <w:txbxContent>
                    <w:p w:rsidR="00B64379" w:rsidRPr="009217E1" w:rsidRDefault="00B64379" w:rsidP="00B64379">
                      <w:pPr>
                        <w:jc w:val="center"/>
                        <w:rPr>
                          <w:rFonts w:ascii="仿宋" w:eastAsia="仿宋" w:hAnsi="仿宋"/>
                        </w:rPr>
                      </w:pPr>
                      <w:r w:rsidRPr="009217E1">
                        <w:rPr>
                          <w:rFonts w:ascii="仿宋" w:eastAsia="仿宋" w:hAnsi="仿宋" w:hint="eastAsia"/>
                        </w:rPr>
                        <w:t>校园安全事件</w:t>
                      </w:r>
                    </w:p>
                    <w:p w:rsidR="00B64379" w:rsidRPr="009217E1" w:rsidRDefault="00B64379" w:rsidP="00B64379">
                      <w:pPr>
                        <w:jc w:val="center"/>
                        <w:rPr>
                          <w:rFonts w:ascii="仿宋" w:eastAsia="仿宋" w:hAnsi="仿宋"/>
                        </w:rPr>
                      </w:pPr>
                      <w:r w:rsidRPr="009217E1">
                        <w:rPr>
                          <w:rFonts w:ascii="仿宋" w:eastAsia="仿宋" w:hAnsi="仿宋" w:hint="eastAsia"/>
                        </w:rPr>
                        <w:t>应急处置领导小组</w:t>
                      </w:r>
                    </w:p>
                  </w:txbxContent>
                </v:textbox>
              </v:rect>
            </w:pict>
          </mc:Fallback>
        </mc:AlternateContent>
      </w:r>
    </w:p>
    <w:p w:rsidR="00B64379" w:rsidRPr="009217E1" w:rsidRDefault="00B64379" w:rsidP="00B64379">
      <w:pPr>
        <w:rPr>
          <w:b/>
          <w:sz w:val="24"/>
          <w:szCs w:val="24"/>
        </w:rPr>
      </w:pPr>
      <w:r w:rsidRPr="009217E1">
        <w:rPr>
          <w:b/>
          <w:noProof/>
        </w:rPr>
        <mc:AlternateContent>
          <mc:Choice Requires="wps">
            <w:drawing>
              <wp:anchor distT="0" distB="0" distL="114300" distR="114300" simplePos="0" relativeHeight="251580416" behindDoc="0" locked="0" layoutInCell="1" allowOverlap="1" wp14:anchorId="66796486" wp14:editId="5A12631C">
                <wp:simplePos x="0" y="0"/>
                <wp:positionH relativeFrom="column">
                  <wp:posOffset>3733800</wp:posOffset>
                </wp:positionH>
                <wp:positionV relativeFrom="paragraph">
                  <wp:posOffset>112222</wp:posOffset>
                </wp:positionV>
                <wp:extent cx="803564" cy="0"/>
                <wp:effectExtent l="0" t="76200" r="15875" b="95250"/>
                <wp:wrapNone/>
                <wp:docPr id="17" name="直接箭头连接符 17"/>
                <wp:cNvGraphicFramePr/>
                <a:graphic xmlns:a="http://schemas.openxmlformats.org/drawingml/2006/main">
                  <a:graphicData uri="http://schemas.microsoft.com/office/word/2010/wordprocessingShape">
                    <wps:wsp>
                      <wps:cNvCnPr/>
                      <wps:spPr>
                        <a:xfrm>
                          <a:off x="0" y="0"/>
                          <a:ext cx="803564" cy="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55B3194" id="直接箭头连接符 17" o:spid="_x0000_s1026" type="#_x0000_t32" style="position:absolute;left:0;text-align:left;margin-left:294pt;margin-top:8.85pt;width:63.25pt;height:0;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" strokecolor="windowText">
                <v:stroke endarrow="block"/>
              </v:shape>
            </w:pict>
          </mc:Fallback>
        </mc:AlternateContent>
      </w:r>
      <w:r w:rsidRPr="009217E1">
        <w:rPr>
          <w:b/>
          <w:noProof/>
          <w:sz w:val="24"/>
          <w:szCs w:val="24"/>
        </w:rPr>
        <mc:AlternateContent>
          <mc:Choice Requires="wps">
            <w:drawing>
              <wp:anchor distT="0" distB="0" distL="114300" distR="114300" simplePos="0" relativeHeight="251600896" behindDoc="0" locked="0" layoutInCell="1" allowOverlap="1" wp14:anchorId="0E7121BC" wp14:editId="2527E6BD">
                <wp:simplePos x="0" y="0"/>
                <wp:positionH relativeFrom="column">
                  <wp:posOffset>1399309</wp:posOffset>
                </wp:positionH>
                <wp:positionV relativeFrom="paragraph">
                  <wp:posOffset>174567</wp:posOffset>
                </wp:positionV>
                <wp:extent cx="515216" cy="635"/>
                <wp:effectExtent l="38100" t="76200" r="18415" b="94615"/>
                <wp:wrapNone/>
                <wp:docPr id="28" name="直接连接符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5216" cy="635"/>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2BAB33E" id="直接连接符 28" o:spid="_x0000_s1026" style="position:absolute;left:0;text-align:lef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2pt,13.75pt" to="150.7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">
                <v:stroke startarrow="block" endarrow="block"/>
              </v:line>
            </w:pict>
          </mc:Fallback>
        </mc:AlternateContent>
      </w:r>
    </w:p>
    <w:p w:rsidR="00B64379" w:rsidRPr="009217E1" w:rsidRDefault="00B64379" w:rsidP="00B64379">
      <w:pPr>
        <w:rPr>
          <w:b/>
          <w:sz w:val="24"/>
          <w:szCs w:val="24"/>
        </w:rPr>
      </w:pPr>
      <w:r w:rsidRPr="009217E1">
        <w:rPr>
          <w:rFonts w:ascii="仿宋" w:eastAsia="仿宋" w:hAnsi="仿宋" w:cs="Times New Roman"/>
          <w:b/>
          <w:noProof/>
          <w:sz w:val="20"/>
          <w:szCs w:val="24"/>
        </w:rPr>
        <mc:AlternateContent>
          <mc:Choice Requires="wps">
            <w:drawing>
              <wp:anchor distT="0" distB="0" distL="114300" distR="114300" simplePos="0" relativeHeight="251752448" behindDoc="0" locked="0" layoutInCell="1" allowOverlap="1" wp14:anchorId="06CBB868" wp14:editId="506E15CB">
                <wp:simplePos x="0" y="0"/>
                <wp:positionH relativeFrom="column">
                  <wp:posOffset>-755073</wp:posOffset>
                </wp:positionH>
                <wp:positionV relativeFrom="paragraph">
                  <wp:posOffset>18011</wp:posOffset>
                </wp:positionV>
                <wp:extent cx="0" cy="2163849"/>
                <wp:effectExtent l="0" t="0" r="19050" b="27305"/>
                <wp:wrapNone/>
                <wp:docPr id="77" name="直接连接符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63849"/>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AEE8A69" id="直接连接符 77" o:spid="_x0000_s1026" style="position:absolute;left:0;text-align:left;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45pt,1.4pt" to="-59.45pt,17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"/>
            </w:pict>
          </mc:Fallback>
        </mc:AlternateContent>
      </w:r>
      <w:r w:rsidRPr="009217E1">
        <w:rPr>
          <w:rFonts w:ascii="仿宋" w:eastAsia="仿宋" w:hAnsi="仿宋" w:cs="Times New Roman"/>
          <w:b/>
          <w:noProof/>
          <w:sz w:val="20"/>
          <w:szCs w:val="24"/>
        </w:rPr>
        <mc:AlternateContent>
          <mc:Choice Requires="wps">
            <w:drawing>
              <wp:anchor distT="0" distB="0" distL="114300" distR="114300" simplePos="0" relativeHeight="251746304" behindDoc="0" locked="0" layoutInCell="1" allowOverlap="1" wp14:anchorId="2A46E670" wp14:editId="7D031A6B">
                <wp:simplePos x="0" y="0"/>
                <wp:positionH relativeFrom="column">
                  <wp:posOffset>-755073</wp:posOffset>
                </wp:positionH>
                <wp:positionV relativeFrom="paragraph">
                  <wp:posOffset>18011</wp:posOffset>
                </wp:positionV>
                <wp:extent cx="491721" cy="0"/>
                <wp:effectExtent l="0" t="76200" r="22860" b="95250"/>
                <wp:wrapNone/>
                <wp:docPr id="76" name="直接连接符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721"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3143F68" id="直接连接符 76" o:spid="_x0000_s1026" style="position:absolute;left:0;text-align:lef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45pt,1.4pt" to="-20.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">
                <v:stroke endarrow="block"/>
              </v:line>
            </w:pict>
          </mc:Fallback>
        </mc:AlternateContent>
      </w:r>
    </w:p>
    <w:p w:rsidR="00B64379" w:rsidRPr="009217E1" w:rsidRDefault="00B64379" w:rsidP="00B64379">
      <w:pPr>
        <w:rPr>
          <w:b/>
          <w:sz w:val="24"/>
          <w:szCs w:val="24"/>
        </w:rPr>
      </w:pPr>
      <w:r w:rsidRPr="009217E1">
        <w:rPr>
          <w:b/>
          <w:noProof/>
          <w:sz w:val="24"/>
          <w:szCs w:val="24"/>
        </w:rPr>
        <mc:AlternateContent>
          <mc:Choice Requires="wps">
            <w:drawing>
              <wp:anchor distT="0" distB="0" distL="114300" distR="114300" simplePos="0" relativeHeight="251573248" behindDoc="0" locked="0" layoutInCell="1" allowOverlap="1" wp14:anchorId="7B1982DD" wp14:editId="1CBE4C34">
                <wp:simplePos x="0" y="0"/>
                <wp:positionH relativeFrom="column">
                  <wp:posOffset>2637790</wp:posOffset>
                </wp:positionH>
                <wp:positionV relativeFrom="paragraph">
                  <wp:posOffset>103505</wp:posOffset>
                </wp:positionV>
                <wp:extent cx="0" cy="824230"/>
                <wp:effectExtent l="76200" t="0" r="57150" b="52070"/>
                <wp:wrapNone/>
                <wp:docPr id="2" name="直接箭头连接符 2"/>
                <wp:cNvGraphicFramePr/>
                <a:graphic xmlns:a="http://schemas.openxmlformats.org/drawingml/2006/main">
                  <a:graphicData uri="http://schemas.microsoft.com/office/word/2010/wordprocessingShape">
                    <wps:wsp>
                      <wps:cNvCnPr/>
                      <wps:spPr>
                        <a:xfrm>
                          <a:off x="0" y="0"/>
                          <a:ext cx="0" cy="82423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918F96F" id="直接箭头连接符 2" o:spid="_x0000_s1026" type="#_x0000_t32" style="position:absolute;left:0;text-align:left;margin-left:207.7pt;margin-top:8.15pt;width:0;height:64.9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" strokecolor="black [3213]">
                <v:stroke endarrow="block"/>
              </v:shape>
            </w:pict>
          </mc:Fallback>
        </mc:AlternateContent>
      </w:r>
      <w:r w:rsidRPr="009217E1">
        <w:rPr>
          <w:b/>
          <w:noProof/>
          <w:sz w:val="24"/>
          <w:szCs w:val="24"/>
        </w:rPr>
        <mc:AlternateContent>
          <mc:Choice Requires="wps">
            <w:drawing>
              <wp:anchor distT="0" distB="0" distL="114300" distR="114300" simplePos="0" relativeHeight="251758592" behindDoc="0" locked="0" layoutInCell="1" allowOverlap="1" wp14:anchorId="4B7E1A5E" wp14:editId="3FC659D2">
                <wp:simplePos x="0" y="0"/>
                <wp:positionH relativeFrom="column">
                  <wp:posOffset>2679700</wp:posOffset>
                </wp:positionH>
                <wp:positionV relativeFrom="paragraph">
                  <wp:posOffset>192405</wp:posOffset>
                </wp:positionV>
                <wp:extent cx="387350" cy="678815"/>
                <wp:effectExtent l="0" t="0" r="12700" b="26035"/>
                <wp:wrapNone/>
                <wp:docPr id="78" name="文本框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 cy="678815"/>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64379" w:rsidRPr="000D76F9" w:rsidRDefault="00B64379" w:rsidP="00B64379">
                            <w:pPr>
                              <w:rPr>
                                <w:szCs w:val="21"/>
                              </w:rPr>
                            </w:pPr>
                            <w:r>
                              <w:rPr>
                                <w:rFonts w:hint="eastAsia"/>
                                <w:szCs w:val="21"/>
                              </w:rPr>
                              <w:t>应急响应</w:t>
                            </w:r>
                          </w:p>
                          <w:p w:rsidR="00B64379" w:rsidRDefault="00B64379" w:rsidP="00B64379"/>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78" o:spid="_x0000_s1033" type="#_x0000_t202" style="position:absolute;left:0;text-align:left;margin-left:211pt;margin-top:15.15pt;width:30.5pt;height:53.4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" strokecolor="white">
                <v:textbox style="layout-flow:vertical-ideographic">
                  <w:txbxContent>
                    <w:p w:rsidR="00B64379" w:rsidRPr="000D76F9" w:rsidRDefault="00B64379" w:rsidP="00B64379">
                      <w:pPr>
                        <w:rPr>
                          <w:szCs w:val="21"/>
                        </w:rPr>
                      </w:pPr>
                      <w:r>
                        <w:rPr>
                          <w:rFonts w:hint="eastAsia"/>
                          <w:szCs w:val="21"/>
                        </w:rPr>
                        <w:t>应急响应</w:t>
                      </w:r>
                    </w:p>
                    <w:p w:rsidR="00B64379" w:rsidRDefault="00B64379" w:rsidP="00B64379"/>
                  </w:txbxContent>
                </v:textbox>
              </v:shape>
            </w:pict>
          </mc:Fallback>
        </mc:AlternateContent>
      </w:r>
      <w:r w:rsidRPr="009217E1">
        <w:rPr>
          <w:b/>
          <w:noProof/>
          <w:sz w:val="24"/>
          <w:szCs w:val="24"/>
        </w:rPr>
        <mc:AlternateContent>
          <mc:Choice Requires="wps">
            <w:drawing>
              <wp:anchor distT="0" distB="0" distL="114300" distR="114300" simplePos="0" relativeHeight="251764736" behindDoc="0" locked="0" layoutInCell="1" allowOverlap="1" wp14:anchorId="3770A6AE" wp14:editId="77B72F6F">
                <wp:simplePos x="0" y="0"/>
                <wp:positionH relativeFrom="column">
                  <wp:posOffset>3066415</wp:posOffset>
                </wp:positionH>
                <wp:positionV relativeFrom="paragraph">
                  <wp:posOffset>76200</wp:posOffset>
                </wp:positionV>
                <wp:extent cx="0" cy="844550"/>
                <wp:effectExtent l="76200" t="38100" r="57150" b="12700"/>
                <wp:wrapNone/>
                <wp:docPr id="79" name="直接箭头连接符 79"/>
                <wp:cNvGraphicFramePr/>
                <a:graphic xmlns:a="http://schemas.openxmlformats.org/drawingml/2006/main">
                  <a:graphicData uri="http://schemas.microsoft.com/office/word/2010/wordprocessingShape">
                    <wps:wsp>
                      <wps:cNvCnPr/>
                      <wps:spPr>
                        <a:xfrm flipV="1">
                          <a:off x="0" y="0"/>
                          <a:ext cx="0" cy="84455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A4EBBBF" id="直接箭头连接符 79" o:spid="_x0000_s1026" type="#_x0000_t32" style="position:absolute;left:0;text-align:left;margin-left:241.45pt;margin-top:6pt;width:0;height:66.5pt;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" strokecolor="windowText">
                <v:stroke endarrow="block"/>
              </v:shape>
            </w:pict>
          </mc:Fallback>
        </mc:AlternateContent>
      </w:r>
    </w:p>
    <w:p w:rsidR="00B64379" w:rsidRPr="009217E1" w:rsidRDefault="00B64379" w:rsidP="00B64379">
      <w:pPr>
        <w:rPr>
          <w:b/>
          <w:sz w:val="24"/>
          <w:szCs w:val="24"/>
        </w:rPr>
      </w:pPr>
    </w:p>
    <w:p w:rsidR="00B64379" w:rsidRPr="009217E1" w:rsidRDefault="00B64379" w:rsidP="00B64379">
      <w:pPr>
        <w:spacing w:line="360" w:lineRule="auto"/>
        <w:ind w:left="840" w:firstLine="720"/>
        <w:rPr>
          <w:rFonts w:ascii="仿宋" w:eastAsia="仿宋" w:hAnsi="仿宋" w:cs="Times New Roman"/>
          <w:b/>
          <w:sz w:val="24"/>
          <w:szCs w:val="24"/>
        </w:rPr>
      </w:pPr>
    </w:p>
    <w:p w:rsidR="00B64379" w:rsidRPr="009217E1" w:rsidRDefault="00B64379" w:rsidP="00B64379">
      <w:pPr>
        <w:spacing w:line="360" w:lineRule="auto"/>
        <w:ind w:left="840" w:firstLine="720"/>
        <w:rPr>
          <w:rFonts w:ascii="仿宋" w:eastAsia="仿宋" w:hAnsi="仿宋" w:cs="Times New Roman"/>
          <w:b/>
          <w:sz w:val="24"/>
          <w:szCs w:val="24"/>
        </w:rPr>
      </w:pPr>
      <w:r w:rsidRPr="009217E1">
        <w:rPr>
          <w:rFonts w:ascii="仿宋" w:eastAsia="仿宋" w:hAnsi="仿宋" w:cs="Times New Roman"/>
          <w:b/>
          <w:noProof/>
          <w:sz w:val="20"/>
          <w:szCs w:val="24"/>
        </w:rPr>
        <mc:AlternateContent>
          <mc:Choice Requires="wps">
            <w:drawing>
              <wp:anchor distT="0" distB="0" distL="114300" distR="114300" simplePos="0" relativeHeight="251727872" behindDoc="0" locked="0" layoutInCell="1" allowOverlap="1" wp14:anchorId="49A3A771" wp14:editId="265B661B">
                <wp:simplePos x="0" y="0"/>
                <wp:positionH relativeFrom="column">
                  <wp:posOffset>613371</wp:posOffset>
                </wp:positionH>
                <wp:positionV relativeFrom="paragraph">
                  <wp:posOffset>254440</wp:posOffset>
                </wp:positionV>
                <wp:extent cx="4155541" cy="490"/>
                <wp:effectExtent l="0" t="0" r="35560" b="19050"/>
                <wp:wrapNone/>
                <wp:docPr id="69" name="直接连接符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55541" cy="49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E84C73B" id="直接连接符 69" o:spid="_x0000_s1026" style="position:absolute;left:0;text-align:lef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pt,20.05pt" to="375.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"/>
            </w:pict>
          </mc:Fallback>
        </mc:AlternateContent>
      </w:r>
      <w:r w:rsidRPr="009217E1">
        <w:rPr>
          <w:rFonts w:ascii="仿宋" w:eastAsia="仿宋" w:hAnsi="仿宋" w:cs="Times New Roman"/>
          <w:b/>
          <w:noProof/>
          <w:sz w:val="20"/>
          <w:szCs w:val="24"/>
        </w:rPr>
        <mc:AlternateContent>
          <mc:Choice Requires="wps">
            <w:drawing>
              <wp:anchor distT="0" distB="0" distL="114300" distR="114300" simplePos="0" relativeHeight="251777024" behindDoc="0" locked="0" layoutInCell="1" allowOverlap="1" wp14:anchorId="1B68DB4C" wp14:editId="20B1C302">
                <wp:simplePos x="0" y="0"/>
                <wp:positionH relativeFrom="column">
                  <wp:posOffset>4750806</wp:posOffset>
                </wp:positionH>
                <wp:positionV relativeFrom="paragraph">
                  <wp:posOffset>245877</wp:posOffset>
                </wp:positionV>
                <wp:extent cx="9054" cy="389299"/>
                <wp:effectExtent l="76200" t="0" r="67310" b="48895"/>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4" cy="389299"/>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E0AEDF5" id="直接连接符 4" o:spid="_x0000_s1026" style="position:absolute;left:0;text-align:lef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1pt,19.35pt" to="374.8pt,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">
                <v:stroke endarrow="block"/>
              </v:line>
            </w:pict>
          </mc:Fallback>
        </mc:AlternateContent>
      </w:r>
      <w:r w:rsidRPr="009217E1">
        <w:rPr>
          <w:rFonts w:ascii="仿宋" w:eastAsia="仿宋" w:hAnsi="仿宋" w:cs="Times New Roman"/>
          <w:b/>
          <w:noProof/>
          <w:sz w:val="20"/>
          <w:szCs w:val="24"/>
        </w:rPr>
        <mc:AlternateContent>
          <mc:Choice Requires="wps">
            <w:drawing>
              <wp:anchor distT="0" distB="0" distL="114300" distR="114300" simplePos="0" relativeHeight="251678720" behindDoc="0" locked="0" layoutInCell="1" allowOverlap="1" wp14:anchorId="5E92F9BE" wp14:editId="4783DBF1">
                <wp:simplePos x="0" y="0"/>
                <wp:positionH relativeFrom="column">
                  <wp:posOffset>3421217</wp:posOffset>
                </wp:positionH>
                <wp:positionV relativeFrom="paragraph">
                  <wp:posOffset>248493</wp:posOffset>
                </wp:positionV>
                <wp:extent cx="0" cy="407035"/>
                <wp:effectExtent l="76200" t="0" r="57150" b="50165"/>
                <wp:wrapNone/>
                <wp:docPr id="70" name="直接连接符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703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4CBC38B" id="直接连接符 70"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4pt,19.55pt" to="269.4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">
                <v:stroke endarrow="block"/>
              </v:line>
            </w:pict>
          </mc:Fallback>
        </mc:AlternateContent>
      </w:r>
      <w:r w:rsidRPr="009217E1">
        <w:rPr>
          <w:rFonts w:ascii="仿宋" w:eastAsia="仿宋" w:hAnsi="仿宋" w:cs="Times New Roman"/>
          <w:b/>
          <w:noProof/>
          <w:sz w:val="20"/>
          <w:szCs w:val="24"/>
        </w:rPr>
        <mc:AlternateContent>
          <mc:Choice Requires="wps">
            <w:drawing>
              <wp:anchor distT="0" distB="0" distL="114300" distR="114300" simplePos="0" relativeHeight="251721728" behindDoc="0" locked="0" layoutInCell="1" allowOverlap="1" wp14:anchorId="2899984D" wp14:editId="27747D18">
                <wp:simplePos x="0" y="0"/>
                <wp:positionH relativeFrom="column">
                  <wp:posOffset>2026976</wp:posOffset>
                </wp:positionH>
                <wp:positionV relativeFrom="paragraph">
                  <wp:posOffset>270717</wp:posOffset>
                </wp:positionV>
                <wp:extent cx="0" cy="394393"/>
                <wp:effectExtent l="76200" t="0" r="57150" b="62865"/>
                <wp:wrapNone/>
                <wp:docPr id="68" name="直接连接符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439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5671348" id="直接连接符 68" o:spid="_x0000_s1026" style="position:absolute;left:0;text-align:lef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6pt,21.3pt" to="159.6pt,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">
                <v:stroke endarrow="block"/>
              </v:line>
            </w:pict>
          </mc:Fallback>
        </mc:AlternateContent>
      </w:r>
      <w:r w:rsidRPr="009217E1">
        <w:rPr>
          <w:rFonts w:ascii="仿宋" w:eastAsia="仿宋" w:hAnsi="仿宋" w:cs="Times New Roman"/>
          <w:b/>
          <w:noProof/>
          <w:sz w:val="20"/>
          <w:szCs w:val="24"/>
        </w:rPr>
        <mc:AlternateContent>
          <mc:Choice Requires="wps">
            <w:drawing>
              <wp:anchor distT="0" distB="0" distL="114300" distR="114300" simplePos="0" relativeHeight="251672576" behindDoc="0" locked="0" layoutInCell="1" allowOverlap="1" wp14:anchorId="3AEFC142" wp14:editId="1AD5DC04">
                <wp:simplePos x="0" y="0"/>
                <wp:positionH relativeFrom="column">
                  <wp:posOffset>605790</wp:posOffset>
                </wp:positionH>
                <wp:positionV relativeFrom="paragraph">
                  <wp:posOffset>251460</wp:posOffset>
                </wp:positionV>
                <wp:extent cx="0" cy="401320"/>
                <wp:effectExtent l="76200" t="0" r="57150" b="55880"/>
                <wp:wrapNone/>
                <wp:docPr id="67" name="直接连接符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132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35A2DD5" id="直接连接符 67"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19.8pt" to="47.7pt,5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">
                <v:stroke endarrow="block"/>
              </v:line>
            </w:pict>
          </mc:Fallback>
        </mc:AlternateContent>
      </w:r>
    </w:p>
    <w:p w:rsidR="00B64379" w:rsidRPr="009217E1" w:rsidRDefault="00B64379" w:rsidP="00B64379">
      <w:pPr>
        <w:spacing w:line="360" w:lineRule="auto"/>
        <w:ind w:left="840" w:firstLine="720"/>
        <w:rPr>
          <w:rFonts w:ascii="仿宋" w:eastAsia="仿宋" w:hAnsi="仿宋" w:cs="Times New Roman"/>
          <w:b/>
          <w:sz w:val="24"/>
          <w:szCs w:val="24"/>
        </w:rPr>
      </w:pPr>
    </w:p>
    <w:p w:rsidR="00B64379" w:rsidRPr="009217E1" w:rsidRDefault="00B64379" w:rsidP="00B64379">
      <w:pPr>
        <w:spacing w:line="360" w:lineRule="auto"/>
        <w:ind w:left="840" w:firstLine="720"/>
        <w:rPr>
          <w:rFonts w:ascii="仿宋" w:eastAsia="仿宋" w:hAnsi="仿宋" w:cs="Times New Roman"/>
          <w:b/>
          <w:sz w:val="24"/>
          <w:szCs w:val="24"/>
        </w:rPr>
      </w:pPr>
      <w:r w:rsidRPr="009217E1">
        <w:rPr>
          <w:rFonts w:ascii="仿宋" w:eastAsia="仿宋" w:hAnsi="仿宋" w:cs="Times New Roman"/>
          <w:b/>
          <w:noProof/>
          <w:sz w:val="20"/>
          <w:szCs w:val="24"/>
        </w:rPr>
        <mc:AlternateContent>
          <mc:Choice Requires="wps">
            <w:drawing>
              <wp:anchor distT="0" distB="0" distL="114300" distR="114300" simplePos="0" relativeHeight="251654144" behindDoc="0" locked="0" layoutInCell="1" allowOverlap="1" wp14:anchorId="19665388" wp14:editId="059F463A">
                <wp:simplePos x="0" y="0"/>
                <wp:positionH relativeFrom="column">
                  <wp:posOffset>3040524</wp:posOffset>
                </wp:positionH>
                <wp:positionV relativeFrom="paragraph">
                  <wp:posOffset>67945</wp:posOffset>
                </wp:positionV>
                <wp:extent cx="775335" cy="1391920"/>
                <wp:effectExtent l="0" t="0" r="24765" b="17780"/>
                <wp:wrapNone/>
                <wp:docPr id="64" name="文本框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 cy="13919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64379" w:rsidRPr="009217E1" w:rsidRDefault="00B64379" w:rsidP="00B64379">
                            <w:pPr>
                              <w:jc w:val="center"/>
                              <w:rPr>
                                <w:rFonts w:ascii="仿宋" w:eastAsia="仿宋" w:hAnsi="仿宋"/>
                              </w:rPr>
                            </w:pPr>
                            <w:r w:rsidRPr="009217E1">
                              <w:rPr>
                                <w:rFonts w:ascii="仿宋" w:eastAsia="仿宋" w:hAnsi="仿宋" w:hint="eastAsia"/>
                              </w:rPr>
                              <w:t>按照校园安全</w:t>
                            </w:r>
                            <w:r w:rsidRPr="009217E1">
                              <w:rPr>
                                <w:rFonts w:ascii="仿宋" w:eastAsia="仿宋" w:hAnsi="仿宋"/>
                              </w:rPr>
                              <w:t>突发事件</w:t>
                            </w:r>
                            <w:r w:rsidR="009217E1" w:rsidRPr="009217E1">
                              <w:rPr>
                                <w:rFonts w:ascii="仿宋" w:eastAsia="仿宋" w:hAnsi="仿宋" w:hint="eastAsia"/>
                              </w:rPr>
                              <w:t>（</w:t>
                            </w:r>
                            <w:r w:rsidRPr="009217E1">
                              <w:rPr>
                                <w:rFonts w:ascii="仿宋" w:eastAsia="仿宋" w:hAnsi="仿宋" w:hint="eastAsia"/>
                              </w:rPr>
                              <w:t>一般级</w:t>
                            </w:r>
                            <w:r w:rsidR="009217E1" w:rsidRPr="009217E1">
                              <w:rPr>
                                <w:rFonts w:ascii="仿宋" w:eastAsia="仿宋" w:hAnsi="仿宋" w:hint="eastAsia"/>
                              </w:rPr>
                              <w:t>）</w:t>
                            </w:r>
                            <w:r w:rsidRPr="009217E1">
                              <w:rPr>
                                <w:rFonts w:ascii="仿宋" w:eastAsia="仿宋" w:hAnsi="仿宋"/>
                              </w:rPr>
                              <w:t>开展事</w:t>
                            </w:r>
                            <w:proofErr w:type="gramStart"/>
                            <w:r w:rsidRPr="009217E1">
                              <w:rPr>
                                <w:rFonts w:ascii="仿宋" w:eastAsia="仿宋" w:hAnsi="仿宋"/>
                              </w:rPr>
                              <w:t>处</w:t>
                            </w:r>
                            <w:r w:rsidR="009217E1" w:rsidRPr="009217E1">
                              <w:rPr>
                                <w:rFonts w:ascii="仿宋" w:eastAsia="仿宋" w:hAnsi="仿宋" w:hint="eastAsia"/>
                              </w:rPr>
                              <w:t>件</w:t>
                            </w:r>
                            <w:r w:rsidRPr="009217E1">
                              <w:rPr>
                                <w:rFonts w:ascii="仿宋" w:eastAsia="仿宋" w:hAnsi="仿宋"/>
                              </w:rPr>
                              <w:t>置</w:t>
                            </w:r>
                            <w:proofErr w:type="gramEnd"/>
                            <w:r w:rsidRPr="009217E1">
                              <w:rPr>
                                <w:rFonts w:ascii="仿宋" w:eastAsia="仿宋" w:hAnsi="仿宋" w:hint="eastAsia"/>
                              </w:rPr>
                              <w:t>工作</w:t>
                            </w:r>
                          </w:p>
                          <w:p w:rsidR="00B64379" w:rsidRPr="007D33EF" w:rsidRDefault="00B64379" w:rsidP="00B64379">
                            <w:pPr>
                              <w:jc w:val="center"/>
                              <w:rPr>
                                <w:rFonts w:ascii="仿宋" w:eastAsia="仿宋" w:hAnsi="仿宋"/>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64" o:spid="_x0000_s1034" type="#_x0000_t202" style="position:absolute;left:0;text-align:left;margin-left:239.4pt;margin-top:5.35pt;width:61.05pt;height:109.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">
                <v:textbox style="layout-flow:vertical-ideographic">
                  <w:txbxContent>
                    <w:p w:rsidR="00B64379" w:rsidRPr="009217E1" w:rsidRDefault="00B64379" w:rsidP="00B64379">
                      <w:pPr>
                        <w:jc w:val="center"/>
                        <w:rPr>
                          <w:rFonts w:ascii="仿宋" w:eastAsia="仿宋" w:hAnsi="仿宋"/>
                        </w:rPr>
                      </w:pPr>
                      <w:r w:rsidRPr="009217E1">
                        <w:rPr>
                          <w:rFonts w:ascii="仿宋" w:eastAsia="仿宋" w:hAnsi="仿宋" w:hint="eastAsia"/>
                        </w:rPr>
                        <w:t>按照校园安全</w:t>
                      </w:r>
                      <w:r w:rsidRPr="009217E1">
                        <w:rPr>
                          <w:rFonts w:ascii="仿宋" w:eastAsia="仿宋" w:hAnsi="仿宋"/>
                        </w:rPr>
                        <w:t>突发事件</w:t>
                      </w:r>
                      <w:r w:rsidR="009217E1" w:rsidRPr="009217E1">
                        <w:rPr>
                          <w:rFonts w:ascii="仿宋" w:eastAsia="仿宋" w:hAnsi="仿宋" w:hint="eastAsia"/>
                        </w:rPr>
                        <w:t>（</w:t>
                      </w:r>
                      <w:r w:rsidRPr="009217E1">
                        <w:rPr>
                          <w:rFonts w:ascii="仿宋" w:eastAsia="仿宋" w:hAnsi="仿宋" w:hint="eastAsia"/>
                        </w:rPr>
                        <w:t>一般级</w:t>
                      </w:r>
                      <w:r w:rsidR="009217E1" w:rsidRPr="009217E1">
                        <w:rPr>
                          <w:rFonts w:ascii="仿宋" w:eastAsia="仿宋" w:hAnsi="仿宋" w:hint="eastAsia"/>
                        </w:rPr>
                        <w:t>）</w:t>
                      </w:r>
                      <w:r w:rsidRPr="009217E1">
                        <w:rPr>
                          <w:rFonts w:ascii="仿宋" w:eastAsia="仿宋" w:hAnsi="仿宋"/>
                        </w:rPr>
                        <w:t>开展事</w:t>
                      </w:r>
                      <w:proofErr w:type="gramStart"/>
                      <w:r w:rsidRPr="009217E1">
                        <w:rPr>
                          <w:rFonts w:ascii="仿宋" w:eastAsia="仿宋" w:hAnsi="仿宋"/>
                        </w:rPr>
                        <w:t>处</w:t>
                      </w:r>
                      <w:r w:rsidR="009217E1" w:rsidRPr="009217E1">
                        <w:rPr>
                          <w:rFonts w:ascii="仿宋" w:eastAsia="仿宋" w:hAnsi="仿宋" w:hint="eastAsia"/>
                        </w:rPr>
                        <w:t>件</w:t>
                      </w:r>
                      <w:r w:rsidRPr="009217E1">
                        <w:rPr>
                          <w:rFonts w:ascii="仿宋" w:eastAsia="仿宋" w:hAnsi="仿宋"/>
                        </w:rPr>
                        <w:t>置</w:t>
                      </w:r>
                      <w:proofErr w:type="gramEnd"/>
                      <w:r w:rsidRPr="009217E1">
                        <w:rPr>
                          <w:rFonts w:ascii="仿宋" w:eastAsia="仿宋" w:hAnsi="仿宋" w:hint="eastAsia"/>
                        </w:rPr>
                        <w:t>工作</w:t>
                      </w:r>
                    </w:p>
                    <w:p w:rsidR="00B64379" w:rsidRPr="007D33EF" w:rsidRDefault="00B64379" w:rsidP="00B64379">
                      <w:pPr>
                        <w:jc w:val="center"/>
                        <w:rPr>
                          <w:rFonts w:ascii="仿宋" w:eastAsia="仿宋" w:hAnsi="仿宋"/>
                        </w:rPr>
                      </w:pPr>
                    </w:p>
                  </w:txbxContent>
                </v:textbox>
              </v:shape>
            </w:pict>
          </mc:Fallback>
        </mc:AlternateContent>
      </w:r>
      <w:r w:rsidRPr="009217E1">
        <w:rPr>
          <w:rFonts w:ascii="仿宋" w:eastAsia="仿宋" w:hAnsi="仿宋" w:cs="Times New Roman"/>
          <w:b/>
          <w:noProof/>
          <w:sz w:val="20"/>
          <w:szCs w:val="24"/>
        </w:rPr>
        <mc:AlternateContent>
          <mc:Choice Requires="wps">
            <w:drawing>
              <wp:anchor distT="0" distB="0" distL="114300" distR="114300" simplePos="0" relativeHeight="251770880" behindDoc="0" locked="0" layoutInCell="1" allowOverlap="1" wp14:anchorId="4A55CCED" wp14:editId="58A3803B">
                <wp:simplePos x="0" y="0"/>
                <wp:positionH relativeFrom="column">
                  <wp:posOffset>4350932</wp:posOffset>
                </wp:positionH>
                <wp:positionV relativeFrom="paragraph">
                  <wp:posOffset>59697</wp:posOffset>
                </wp:positionV>
                <wp:extent cx="775335" cy="1391920"/>
                <wp:effectExtent l="0" t="0" r="24765" b="1778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 cy="13919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64379" w:rsidRPr="009217E1" w:rsidRDefault="00B64379" w:rsidP="00B64379">
                            <w:pPr>
                              <w:jc w:val="center"/>
                              <w:rPr>
                                <w:rFonts w:ascii="仿宋" w:eastAsia="仿宋" w:hAnsi="仿宋"/>
                              </w:rPr>
                            </w:pPr>
                            <w:r w:rsidRPr="009217E1">
                              <w:rPr>
                                <w:rFonts w:ascii="仿宋" w:eastAsia="仿宋" w:hAnsi="仿宋" w:hint="eastAsia"/>
                              </w:rPr>
                              <w:t>保卫处：</w:t>
                            </w:r>
                            <w:r w:rsidRPr="009217E1">
                              <w:rPr>
                                <w:rFonts w:ascii="仿宋" w:eastAsia="仿宋" w:hAnsi="仿宋"/>
                              </w:rPr>
                              <w:t>做好校内安全</w:t>
                            </w:r>
                            <w:r w:rsidRPr="009217E1">
                              <w:rPr>
                                <w:rFonts w:ascii="仿宋" w:eastAsia="仿宋" w:hAnsi="仿宋" w:hint="eastAsia"/>
                              </w:rPr>
                              <w:t>秩序</w:t>
                            </w:r>
                            <w:r w:rsidRPr="009217E1">
                              <w:rPr>
                                <w:rFonts w:ascii="仿宋" w:eastAsia="仿宋" w:hAnsi="仿宋"/>
                              </w:rPr>
                              <w:t>维护，及时报送各类信息或请求援助</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 o:spid="_x0000_s1035" type="#_x0000_t202" style="position:absolute;left:0;text-align:left;margin-left:342.6pt;margin-top:4.7pt;width:61.05pt;height:109.6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">
                <v:textbox style="layout-flow:vertical-ideographic">
                  <w:txbxContent>
                    <w:p w:rsidR="00B64379" w:rsidRPr="009217E1" w:rsidRDefault="00B64379" w:rsidP="00B64379">
                      <w:pPr>
                        <w:jc w:val="center"/>
                        <w:rPr>
                          <w:rFonts w:ascii="仿宋" w:eastAsia="仿宋" w:hAnsi="仿宋"/>
                        </w:rPr>
                      </w:pPr>
                      <w:r w:rsidRPr="009217E1">
                        <w:rPr>
                          <w:rFonts w:ascii="仿宋" w:eastAsia="仿宋" w:hAnsi="仿宋" w:hint="eastAsia"/>
                        </w:rPr>
                        <w:t>保卫处：</w:t>
                      </w:r>
                      <w:r w:rsidRPr="009217E1">
                        <w:rPr>
                          <w:rFonts w:ascii="仿宋" w:eastAsia="仿宋" w:hAnsi="仿宋"/>
                        </w:rPr>
                        <w:t>做好校内安全</w:t>
                      </w:r>
                      <w:r w:rsidRPr="009217E1">
                        <w:rPr>
                          <w:rFonts w:ascii="仿宋" w:eastAsia="仿宋" w:hAnsi="仿宋" w:hint="eastAsia"/>
                        </w:rPr>
                        <w:t>秩序</w:t>
                      </w:r>
                      <w:r w:rsidRPr="009217E1">
                        <w:rPr>
                          <w:rFonts w:ascii="仿宋" w:eastAsia="仿宋" w:hAnsi="仿宋"/>
                        </w:rPr>
                        <w:t>维护，及时报送各类信息或请求援助</w:t>
                      </w:r>
                    </w:p>
                  </w:txbxContent>
                </v:textbox>
              </v:shape>
            </w:pict>
          </mc:Fallback>
        </mc:AlternateContent>
      </w:r>
      <w:r w:rsidRPr="009217E1">
        <w:rPr>
          <w:rFonts w:ascii="仿宋" w:eastAsia="仿宋" w:hAnsi="仿宋" w:cs="Times New Roman"/>
          <w:b/>
          <w:noProof/>
          <w:sz w:val="20"/>
          <w:szCs w:val="24"/>
        </w:rPr>
        <mc:AlternateContent>
          <mc:Choice Requires="wps">
            <w:drawing>
              <wp:anchor distT="0" distB="0" distL="114300" distR="114300" simplePos="0" relativeHeight="251660288" behindDoc="0" locked="0" layoutInCell="1" allowOverlap="1" wp14:anchorId="137B3300" wp14:editId="78603920">
                <wp:simplePos x="0" y="0"/>
                <wp:positionH relativeFrom="column">
                  <wp:posOffset>1663574</wp:posOffset>
                </wp:positionH>
                <wp:positionV relativeFrom="paragraph">
                  <wp:posOffset>67976</wp:posOffset>
                </wp:positionV>
                <wp:extent cx="741240" cy="1398006"/>
                <wp:effectExtent l="0" t="0" r="20955" b="12065"/>
                <wp:wrapNone/>
                <wp:docPr id="63" name="文本框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240" cy="1398006"/>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64379" w:rsidRPr="009217E1" w:rsidRDefault="00B64379" w:rsidP="00B64379">
                            <w:pPr>
                              <w:jc w:val="center"/>
                              <w:rPr>
                                <w:rFonts w:ascii="仿宋" w:eastAsia="仿宋" w:hAnsi="仿宋"/>
                              </w:rPr>
                            </w:pPr>
                            <w:r w:rsidRPr="009217E1">
                              <w:rPr>
                                <w:rFonts w:ascii="仿宋" w:eastAsia="仿宋" w:hAnsi="仿宋" w:hint="eastAsia"/>
                              </w:rPr>
                              <w:t>按照校园安全</w:t>
                            </w:r>
                            <w:r w:rsidRPr="009217E1">
                              <w:rPr>
                                <w:rFonts w:ascii="仿宋" w:eastAsia="仿宋" w:hAnsi="仿宋"/>
                              </w:rPr>
                              <w:t>突发事件</w:t>
                            </w:r>
                            <w:r w:rsidR="009217E1" w:rsidRPr="009217E1">
                              <w:rPr>
                                <w:rFonts w:ascii="仿宋" w:eastAsia="仿宋" w:hAnsi="仿宋" w:hint="eastAsia"/>
                              </w:rPr>
                              <w:t>（</w:t>
                            </w:r>
                            <w:r w:rsidRPr="009217E1">
                              <w:rPr>
                                <w:rFonts w:ascii="仿宋" w:eastAsia="仿宋" w:hAnsi="仿宋" w:hint="eastAsia"/>
                              </w:rPr>
                              <w:t>较</w:t>
                            </w:r>
                            <w:r w:rsidRPr="009217E1">
                              <w:rPr>
                                <w:rFonts w:ascii="仿宋" w:eastAsia="仿宋" w:hAnsi="仿宋"/>
                              </w:rPr>
                              <w:t>大</w:t>
                            </w:r>
                            <w:r w:rsidRPr="009217E1">
                              <w:rPr>
                                <w:rFonts w:ascii="仿宋" w:eastAsia="仿宋" w:hAnsi="仿宋" w:hint="eastAsia"/>
                              </w:rPr>
                              <w:t>级</w:t>
                            </w:r>
                            <w:r w:rsidR="009217E1" w:rsidRPr="009217E1">
                              <w:rPr>
                                <w:rFonts w:ascii="仿宋" w:eastAsia="仿宋" w:hAnsi="仿宋" w:hint="eastAsia"/>
                              </w:rPr>
                              <w:t>）</w:t>
                            </w:r>
                            <w:r w:rsidRPr="009217E1">
                              <w:rPr>
                                <w:rFonts w:ascii="仿宋" w:eastAsia="仿宋" w:hAnsi="仿宋"/>
                              </w:rPr>
                              <w:t>开展事件处置</w:t>
                            </w:r>
                            <w:r w:rsidRPr="009217E1">
                              <w:rPr>
                                <w:rFonts w:ascii="仿宋" w:eastAsia="仿宋" w:hAnsi="仿宋" w:hint="eastAsia"/>
                              </w:rPr>
                              <w:t>工作</w:t>
                            </w:r>
                          </w:p>
                          <w:p w:rsidR="00B64379" w:rsidRPr="007D33EF" w:rsidRDefault="00B64379" w:rsidP="00B64379">
                            <w:pPr>
                              <w:jc w:val="center"/>
                              <w:rPr>
                                <w:rFonts w:ascii="仿宋" w:eastAsia="仿宋" w:hAnsi="仿宋"/>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63" o:spid="_x0000_s1036" type="#_x0000_t202" style="position:absolute;left:0;text-align:left;margin-left:131pt;margin-top:5.35pt;width:58.35pt;height:11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">
                <v:textbox style="layout-flow:vertical-ideographic">
                  <w:txbxContent>
                    <w:p w:rsidR="00B64379" w:rsidRPr="009217E1" w:rsidRDefault="00B64379" w:rsidP="00B64379">
                      <w:pPr>
                        <w:jc w:val="center"/>
                        <w:rPr>
                          <w:rFonts w:ascii="仿宋" w:eastAsia="仿宋" w:hAnsi="仿宋"/>
                        </w:rPr>
                      </w:pPr>
                      <w:r w:rsidRPr="009217E1">
                        <w:rPr>
                          <w:rFonts w:ascii="仿宋" w:eastAsia="仿宋" w:hAnsi="仿宋" w:hint="eastAsia"/>
                        </w:rPr>
                        <w:t>按照校园安全</w:t>
                      </w:r>
                      <w:r w:rsidRPr="009217E1">
                        <w:rPr>
                          <w:rFonts w:ascii="仿宋" w:eastAsia="仿宋" w:hAnsi="仿宋"/>
                        </w:rPr>
                        <w:t>突发事件</w:t>
                      </w:r>
                      <w:r w:rsidR="009217E1" w:rsidRPr="009217E1">
                        <w:rPr>
                          <w:rFonts w:ascii="仿宋" w:eastAsia="仿宋" w:hAnsi="仿宋" w:hint="eastAsia"/>
                        </w:rPr>
                        <w:t>（</w:t>
                      </w:r>
                      <w:r w:rsidRPr="009217E1">
                        <w:rPr>
                          <w:rFonts w:ascii="仿宋" w:eastAsia="仿宋" w:hAnsi="仿宋" w:hint="eastAsia"/>
                        </w:rPr>
                        <w:t>较</w:t>
                      </w:r>
                      <w:r w:rsidRPr="009217E1">
                        <w:rPr>
                          <w:rFonts w:ascii="仿宋" w:eastAsia="仿宋" w:hAnsi="仿宋"/>
                        </w:rPr>
                        <w:t>大</w:t>
                      </w:r>
                      <w:r w:rsidRPr="009217E1">
                        <w:rPr>
                          <w:rFonts w:ascii="仿宋" w:eastAsia="仿宋" w:hAnsi="仿宋" w:hint="eastAsia"/>
                        </w:rPr>
                        <w:t>级</w:t>
                      </w:r>
                      <w:r w:rsidR="009217E1" w:rsidRPr="009217E1">
                        <w:rPr>
                          <w:rFonts w:ascii="仿宋" w:eastAsia="仿宋" w:hAnsi="仿宋" w:hint="eastAsia"/>
                        </w:rPr>
                        <w:t>）</w:t>
                      </w:r>
                      <w:r w:rsidRPr="009217E1">
                        <w:rPr>
                          <w:rFonts w:ascii="仿宋" w:eastAsia="仿宋" w:hAnsi="仿宋"/>
                        </w:rPr>
                        <w:t>开展事件处置</w:t>
                      </w:r>
                      <w:r w:rsidRPr="009217E1">
                        <w:rPr>
                          <w:rFonts w:ascii="仿宋" w:eastAsia="仿宋" w:hAnsi="仿宋" w:hint="eastAsia"/>
                        </w:rPr>
                        <w:t>工作</w:t>
                      </w:r>
                    </w:p>
                    <w:p w:rsidR="00B64379" w:rsidRPr="007D33EF" w:rsidRDefault="00B64379" w:rsidP="00B64379">
                      <w:pPr>
                        <w:jc w:val="center"/>
                        <w:rPr>
                          <w:rFonts w:ascii="仿宋" w:eastAsia="仿宋" w:hAnsi="仿宋"/>
                        </w:rPr>
                      </w:pPr>
                    </w:p>
                  </w:txbxContent>
                </v:textbox>
              </v:shape>
            </w:pict>
          </mc:Fallback>
        </mc:AlternateContent>
      </w:r>
      <w:r w:rsidRPr="009217E1">
        <w:rPr>
          <w:rFonts w:ascii="仿宋" w:eastAsia="仿宋" w:hAnsi="仿宋" w:cs="Times New Roman"/>
          <w:b/>
          <w:noProof/>
          <w:sz w:val="20"/>
          <w:szCs w:val="24"/>
        </w:rPr>
        <mc:AlternateContent>
          <mc:Choice Requires="wps">
            <w:drawing>
              <wp:anchor distT="0" distB="0" distL="114300" distR="114300" simplePos="0" relativeHeight="251666432" behindDoc="0" locked="0" layoutInCell="1" allowOverlap="1" wp14:anchorId="1E7C6E53" wp14:editId="26A116A2">
                <wp:simplePos x="0" y="0"/>
                <wp:positionH relativeFrom="column">
                  <wp:posOffset>170978</wp:posOffset>
                </wp:positionH>
                <wp:positionV relativeFrom="paragraph">
                  <wp:posOffset>68762</wp:posOffset>
                </wp:positionV>
                <wp:extent cx="775335" cy="1391920"/>
                <wp:effectExtent l="0" t="0" r="24765" b="17780"/>
                <wp:wrapNone/>
                <wp:docPr id="61" name="文本框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 cy="13919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64379" w:rsidRPr="009217E1" w:rsidRDefault="00B64379" w:rsidP="00B64379">
                            <w:pPr>
                              <w:jc w:val="center"/>
                              <w:rPr>
                                <w:rFonts w:ascii="仿宋" w:eastAsia="仿宋" w:hAnsi="仿宋"/>
                              </w:rPr>
                            </w:pPr>
                            <w:r w:rsidRPr="009217E1">
                              <w:rPr>
                                <w:rFonts w:ascii="仿宋" w:eastAsia="仿宋" w:hAnsi="仿宋" w:hint="eastAsia"/>
                              </w:rPr>
                              <w:t>按照校园安全</w:t>
                            </w:r>
                            <w:r w:rsidRPr="009217E1">
                              <w:rPr>
                                <w:rFonts w:ascii="仿宋" w:eastAsia="仿宋" w:hAnsi="仿宋"/>
                              </w:rPr>
                              <w:t>突发事件</w:t>
                            </w:r>
                            <w:r w:rsidR="009217E1" w:rsidRPr="009217E1">
                              <w:rPr>
                                <w:rFonts w:ascii="仿宋" w:eastAsia="仿宋" w:hAnsi="仿宋" w:hint="eastAsia"/>
                              </w:rPr>
                              <w:t>（</w:t>
                            </w:r>
                            <w:r w:rsidRPr="009217E1">
                              <w:rPr>
                                <w:rFonts w:ascii="仿宋" w:eastAsia="仿宋" w:hAnsi="仿宋"/>
                              </w:rPr>
                              <w:t>重大</w:t>
                            </w:r>
                            <w:r w:rsidRPr="009217E1">
                              <w:rPr>
                                <w:rFonts w:ascii="仿宋" w:eastAsia="仿宋" w:hAnsi="仿宋" w:hint="eastAsia"/>
                              </w:rPr>
                              <w:t>级</w:t>
                            </w:r>
                            <w:r w:rsidR="009217E1" w:rsidRPr="009217E1">
                              <w:rPr>
                                <w:rFonts w:ascii="仿宋" w:eastAsia="仿宋" w:hAnsi="仿宋" w:hint="eastAsia"/>
                              </w:rPr>
                              <w:t>）</w:t>
                            </w:r>
                            <w:r w:rsidRPr="009217E1">
                              <w:rPr>
                                <w:rFonts w:ascii="仿宋" w:eastAsia="仿宋" w:hAnsi="仿宋"/>
                              </w:rPr>
                              <w:t>开展事件处置</w:t>
                            </w:r>
                            <w:r w:rsidRPr="009217E1">
                              <w:rPr>
                                <w:rFonts w:ascii="仿宋" w:eastAsia="仿宋" w:hAnsi="仿宋" w:hint="eastAsia"/>
                              </w:rPr>
                              <w:t>工作</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61" o:spid="_x0000_s1037" type="#_x0000_t202" style="position:absolute;left:0;text-align:left;margin-left:13.45pt;margin-top:5.4pt;width:61.05pt;height:10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">
                <v:textbox style="layout-flow:vertical-ideographic">
                  <w:txbxContent>
                    <w:p w:rsidR="00B64379" w:rsidRPr="009217E1" w:rsidRDefault="00B64379" w:rsidP="00B64379">
                      <w:pPr>
                        <w:jc w:val="center"/>
                        <w:rPr>
                          <w:rFonts w:ascii="仿宋" w:eastAsia="仿宋" w:hAnsi="仿宋"/>
                        </w:rPr>
                      </w:pPr>
                      <w:r w:rsidRPr="009217E1">
                        <w:rPr>
                          <w:rFonts w:ascii="仿宋" w:eastAsia="仿宋" w:hAnsi="仿宋" w:hint="eastAsia"/>
                        </w:rPr>
                        <w:t>按照校园安全</w:t>
                      </w:r>
                      <w:r w:rsidRPr="009217E1">
                        <w:rPr>
                          <w:rFonts w:ascii="仿宋" w:eastAsia="仿宋" w:hAnsi="仿宋"/>
                        </w:rPr>
                        <w:t>突发事件</w:t>
                      </w:r>
                      <w:r w:rsidR="009217E1" w:rsidRPr="009217E1">
                        <w:rPr>
                          <w:rFonts w:ascii="仿宋" w:eastAsia="仿宋" w:hAnsi="仿宋" w:hint="eastAsia"/>
                        </w:rPr>
                        <w:t>（</w:t>
                      </w:r>
                      <w:r w:rsidRPr="009217E1">
                        <w:rPr>
                          <w:rFonts w:ascii="仿宋" w:eastAsia="仿宋" w:hAnsi="仿宋"/>
                        </w:rPr>
                        <w:t>重大</w:t>
                      </w:r>
                      <w:r w:rsidRPr="009217E1">
                        <w:rPr>
                          <w:rFonts w:ascii="仿宋" w:eastAsia="仿宋" w:hAnsi="仿宋" w:hint="eastAsia"/>
                        </w:rPr>
                        <w:t>级</w:t>
                      </w:r>
                      <w:r w:rsidR="009217E1" w:rsidRPr="009217E1">
                        <w:rPr>
                          <w:rFonts w:ascii="仿宋" w:eastAsia="仿宋" w:hAnsi="仿宋" w:hint="eastAsia"/>
                        </w:rPr>
                        <w:t>）</w:t>
                      </w:r>
                      <w:r w:rsidRPr="009217E1">
                        <w:rPr>
                          <w:rFonts w:ascii="仿宋" w:eastAsia="仿宋" w:hAnsi="仿宋"/>
                        </w:rPr>
                        <w:t>开展事件处置</w:t>
                      </w:r>
                      <w:r w:rsidRPr="009217E1">
                        <w:rPr>
                          <w:rFonts w:ascii="仿宋" w:eastAsia="仿宋" w:hAnsi="仿宋" w:hint="eastAsia"/>
                        </w:rPr>
                        <w:t>工作</w:t>
                      </w:r>
                    </w:p>
                  </w:txbxContent>
                </v:textbox>
              </v:shape>
            </w:pict>
          </mc:Fallback>
        </mc:AlternateContent>
      </w:r>
    </w:p>
    <w:p w:rsidR="00B64379" w:rsidRPr="009217E1" w:rsidRDefault="00B64379" w:rsidP="00B64379">
      <w:pPr>
        <w:spacing w:line="360" w:lineRule="auto"/>
        <w:ind w:left="840" w:firstLine="720"/>
        <w:rPr>
          <w:rFonts w:ascii="仿宋" w:eastAsia="仿宋" w:hAnsi="仿宋" w:cs="Times New Roman"/>
          <w:b/>
          <w:sz w:val="24"/>
          <w:szCs w:val="24"/>
        </w:rPr>
      </w:pPr>
      <w:r w:rsidRPr="009217E1">
        <w:rPr>
          <w:rFonts w:ascii="仿宋" w:eastAsia="仿宋" w:hAnsi="仿宋" w:cs="Times New Roman"/>
          <w:b/>
          <w:noProof/>
          <w:sz w:val="20"/>
          <w:szCs w:val="24"/>
        </w:rPr>
        <mc:AlternateContent>
          <mc:Choice Requires="wps">
            <w:drawing>
              <wp:anchor distT="0" distB="0" distL="114300" distR="114300" simplePos="0" relativeHeight="251691008" behindDoc="0" locked="0" layoutInCell="1" allowOverlap="1" wp14:anchorId="0CEE0C56" wp14:editId="235BFDA9">
                <wp:simplePos x="0" y="0"/>
                <wp:positionH relativeFrom="column">
                  <wp:posOffset>-753702</wp:posOffset>
                </wp:positionH>
                <wp:positionV relativeFrom="paragraph">
                  <wp:posOffset>395485</wp:posOffset>
                </wp:positionV>
                <wp:extent cx="896293" cy="9053"/>
                <wp:effectExtent l="0" t="0" r="37465" b="29210"/>
                <wp:wrapNone/>
                <wp:docPr id="52" name="直接连接符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6293" cy="9053"/>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44E9890" id="直接连接符 52"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35pt,31.15pt" to="11.2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"/>
            </w:pict>
          </mc:Fallback>
        </mc:AlternateContent>
      </w:r>
    </w:p>
    <w:p w:rsidR="00B64379" w:rsidRPr="009217E1" w:rsidRDefault="00B64379" w:rsidP="00B64379">
      <w:pPr>
        <w:spacing w:line="360" w:lineRule="auto"/>
        <w:ind w:left="840" w:firstLine="720"/>
        <w:rPr>
          <w:rFonts w:ascii="仿宋" w:eastAsia="仿宋" w:hAnsi="仿宋" w:cs="Times New Roman"/>
          <w:b/>
          <w:sz w:val="24"/>
          <w:szCs w:val="24"/>
        </w:rPr>
      </w:pPr>
    </w:p>
    <w:p w:rsidR="00B64379" w:rsidRPr="009217E1" w:rsidRDefault="00B64379" w:rsidP="00B64379">
      <w:pPr>
        <w:spacing w:line="360" w:lineRule="auto"/>
        <w:ind w:left="840" w:firstLine="720"/>
        <w:rPr>
          <w:rFonts w:ascii="仿宋" w:eastAsia="仿宋" w:hAnsi="仿宋" w:cs="Times New Roman"/>
          <w:b/>
          <w:sz w:val="24"/>
          <w:szCs w:val="24"/>
        </w:rPr>
      </w:pPr>
    </w:p>
    <w:p w:rsidR="00B64379" w:rsidRPr="009217E1" w:rsidRDefault="00B64379" w:rsidP="00B64379">
      <w:pPr>
        <w:spacing w:line="360" w:lineRule="auto"/>
        <w:ind w:left="840" w:firstLine="720"/>
        <w:rPr>
          <w:rFonts w:ascii="仿宋" w:eastAsia="仿宋" w:hAnsi="仿宋" w:cs="Times New Roman"/>
          <w:b/>
          <w:sz w:val="24"/>
          <w:szCs w:val="24"/>
        </w:rPr>
      </w:pPr>
      <w:r w:rsidRPr="009217E1">
        <w:rPr>
          <w:rFonts w:ascii="仿宋" w:eastAsia="仿宋" w:hAnsi="仿宋" w:cs="Times New Roman"/>
          <w:b/>
          <w:noProof/>
          <w:sz w:val="20"/>
          <w:szCs w:val="24"/>
        </w:rPr>
        <mc:AlternateContent>
          <mc:Choice Requires="wps">
            <w:drawing>
              <wp:anchor distT="0" distB="0" distL="114300" distR="114300" simplePos="0" relativeHeight="251697152" behindDoc="0" locked="0" layoutInCell="1" allowOverlap="1" wp14:anchorId="1B1EFBA3" wp14:editId="0EA85B62">
                <wp:simplePos x="0" y="0"/>
                <wp:positionH relativeFrom="column">
                  <wp:posOffset>595265</wp:posOffset>
                </wp:positionH>
                <wp:positionV relativeFrom="paragraph">
                  <wp:posOffset>282544</wp:posOffset>
                </wp:positionV>
                <wp:extent cx="9054" cy="697116"/>
                <wp:effectExtent l="0" t="0" r="29210" b="27305"/>
                <wp:wrapNone/>
                <wp:docPr id="53" name="直接连接符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4" cy="697116"/>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50E41BD" id="直接连接符 53" o:spid="_x0000_s1026" style="position:absolute;left:0;text-align:lef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5pt,22.25pt" to="47.55pt,7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"/>
            </w:pict>
          </mc:Fallback>
        </mc:AlternateContent>
      </w:r>
      <w:r w:rsidRPr="009217E1">
        <w:rPr>
          <w:rFonts w:ascii="仿宋" w:eastAsia="仿宋" w:hAnsi="仿宋" w:cs="Times New Roman"/>
          <w:b/>
          <w:noProof/>
          <w:sz w:val="20"/>
          <w:szCs w:val="24"/>
        </w:rPr>
        <mc:AlternateContent>
          <mc:Choice Requires="wps">
            <w:drawing>
              <wp:anchor distT="0" distB="0" distL="114300" distR="114300" simplePos="0" relativeHeight="251709440" behindDoc="0" locked="0" layoutInCell="1" allowOverlap="1" wp14:anchorId="6BC676CC" wp14:editId="37C852CA">
                <wp:simplePos x="0" y="0"/>
                <wp:positionH relativeFrom="column">
                  <wp:posOffset>4787020</wp:posOffset>
                </wp:positionH>
                <wp:positionV relativeFrom="paragraph">
                  <wp:posOffset>300650</wp:posOffset>
                </wp:positionV>
                <wp:extent cx="9053" cy="697117"/>
                <wp:effectExtent l="0" t="0" r="29210" b="27305"/>
                <wp:wrapNone/>
                <wp:docPr id="55" name="直接连接符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3" cy="69711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C2B6D70" id="直接连接符 55" o:spid="_x0000_s1026" style="position:absolute;left:0;text-align:lef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95pt,23.65pt" to="377.65pt,7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"/>
            </w:pict>
          </mc:Fallback>
        </mc:AlternateContent>
      </w:r>
    </w:p>
    <w:p w:rsidR="00B64379" w:rsidRPr="009217E1" w:rsidRDefault="00B64379" w:rsidP="00B64379">
      <w:pPr>
        <w:spacing w:line="360" w:lineRule="auto"/>
        <w:ind w:left="840" w:firstLine="720"/>
        <w:rPr>
          <w:rFonts w:ascii="仿宋" w:eastAsia="仿宋" w:hAnsi="仿宋" w:cs="Times New Roman"/>
          <w:b/>
          <w:sz w:val="24"/>
          <w:szCs w:val="24"/>
        </w:rPr>
      </w:pPr>
      <w:r w:rsidRPr="009217E1">
        <w:rPr>
          <w:rFonts w:ascii="仿宋" w:eastAsia="仿宋" w:hAnsi="仿宋" w:cs="Times New Roman"/>
          <w:b/>
          <w:noProof/>
          <w:sz w:val="20"/>
          <w:szCs w:val="24"/>
        </w:rPr>
        <mc:AlternateContent>
          <mc:Choice Requires="wps">
            <w:drawing>
              <wp:anchor distT="0" distB="0" distL="114300" distR="114300" simplePos="0" relativeHeight="251734016" behindDoc="0" locked="0" layoutInCell="1" allowOverlap="1" wp14:anchorId="1B1CF1C4" wp14:editId="4073B2A3">
                <wp:simplePos x="0" y="0"/>
                <wp:positionH relativeFrom="column">
                  <wp:posOffset>3437852</wp:posOffset>
                </wp:positionH>
                <wp:positionV relativeFrom="paragraph">
                  <wp:posOffset>12065</wp:posOffset>
                </wp:positionV>
                <wp:extent cx="9054" cy="688063"/>
                <wp:effectExtent l="0" t="0" r="29210" b="36195"/>
                <wp:wrapNone/>
                <wp:docPr id="54" name="直接连接符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4" cy="688063"/>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FDA7164" id="直接连接符 54" o:spid="_x0000_s1026" style="position:absolute;left:0;text-align:lef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7pt,.95pt" to="271.4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"/>
            </w:pict>
          </mc:Fallback>
        </mc:AlternateContent>
      </w:r>
      <w:r w:rsidRPr="009217E1">
        <w:rPr>
          <w:rFonts w:ascii="仿宋" w:eastAsia="仿宋" w:hAnsi="仿宋" w:cs="Times New Roman"/>
          <w:b/>
          <w:noProof/>
          <w:sz w:val="20"/>
          <w:szCs w:val="24"/>
        </w:rPr>
        <mc:AlternateContent>
          <mc:Choice Requires="wps">
            <w:drawing>
              <wp:anchor distT="0" distB="0" distL="114300" distR="114300" simplePos="0" relativeHeight="251703296" behindDoc="0" locked="0" layoutInCell="1" allowOverlap="1" wp14:anchorId="3198E72A" wp14:editId="51E908D4">
                <wp:simplePos x="0" y="0"/>
                <wp:positionH relativeFrom="column">
                  <wp:posOffset>2007605</wp:posOffset>
                </wp:positionH>
                <wp:positionV relativeFrom="paragraph">
                  <wp:posOffset>12525</wp:posOffset>
                </wp:positionV>
                <wp:extent cx="9053" cy="706170"/>
                <wp:effectExtent l="0" t="0" r="29210" b="36830"/>
                <wp:wrapNone/>
                <wp:docPr id="57" name="直接连接符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3" cy="70617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5606AFD" id="直接连接符 57" o:spid="_x0000_s1026" style="position:absolute;left:0;text-align:lef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1pt,1pt" to="158.8pt,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"/>
            </w:pict>
          </mc:Fallback>
        </mc:AlternateContent>
      </w:r>
    </w:p>
    <w:p w:rsidR="00B64379" w:rsidRPr="009217E1" w:rsidRDefault="00B64379" w:rsidP="00B64379">
      <w:pPr>
        <w:spacing w:line="360" w:lineRule="auto"/>
        <w:ind w:left="840" w:firstLine="720"/>
        <w:rPr>
          <w:rFonts w:ascii="仿宋" w:eastAsia="仿宋" w:hAnsi="仿宋" w:cs="Times New Roman"/>
          <w:b/>
          <w:sz w:val="24"/>
          <w:szCs w:val="24"/>
        </w:rPr>
      </w:pPr>
    </w:p>
    <w:p w:rsidR="00B64379" w:rsidRPr="009217E1" w:rsidRDefault="00B64379" w:rsidP="00B64379">
      <w:pPr>
        <w:spacing w:line="360" w:lineRule="auto"/>
        <w:ind w:left="840" w:firstLine="720"/>
        <w:rPr>
          <w:rFonts w:ascii="仿宋" w:eastAsia="仿宋" w:hAnsi="仿宋" w:cs="Times New Roman"/>
          <w:b/>
          <w:sz w:val="24"/>
          <w:szCs w:val="24"/>
        </w:rPr>
      </w:pPr>
      <w:r w:rsidRPr="009217E1">
        <w:rPr>
          <w:rFonts w:ascii="仿宋" w:eastAsia="仿宋" w:hAnsi="仿宋" w:cs="Times New Roman"/>
          <w:b/>
          <w:noProof/>
          <w:sz w:val="20"/>
          <w:szCs w:val="24"/>
        </w:rPr>
        <mc:AlternateContent>
          <mc:Choice Requires="wps">
            <w:drawing>
              <wp:anchor distT="0" distB="0" distL="114300" distR="114300" simplePos="0" relativeHeight="251789312" behindDoc="0" locked="0" layoutInCell="1" allowOverlap="1" wp14:anchorId="74048D4C" wp14:editId="6DAD861B">
                <wp:simplePos x="0" y="0"/>
                <wp:positionH relativeFrom="column">
                  <wp:posOffset>2767619</wp:posOffset>
                </wp:positionH>
                <wp:positionV relativeFrom="paragraph">
                  <wp:posOffset>123825</wp:posOffset>
                </wp:positionV>
                <wp:extent cx="9053" cy="461727"/>
                <wp:effectExtent l="38100" t="0" r="67310" b="52705"/>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3" cy="461727"/>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B597B0D" id="直接连接符 6" o:spid="_x0000_s1026" style="position:absolute;left:0;text-align:lef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9pt,9.75pt" to="218.6pt,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">
                <v:stroke endarrow="block"/>
              </v:line>
            </w:pict>
          </mc:Fallback>
        </mc:AlternateContent>
      </w:r>
      <w:r w:rsidRPr="009217E1">
        <w:rPr>
          <w:rFonts w:ascii="仿宋" w:eastAsia="仿宋" w:hAnsi="仿宋" w:cs="Times New Roman"/>
          <w:b/>
          <w:noProof/>
          <w:sz w:val="20"/>
          <w:szCs w:val="24"/>
        </w:rPr>
        <mc:AlternateContent>
          <mc:Choice Requires="wps">
            <w:drawing>
              <wp:anchor distT="0" distB="0" distL="114300" distR="114300" simplePos="0" relativeHeight="251684864" behindDoc="0" locked="0" layoutInCell="1" allowOverlap="1" wp14:anchorId="34FEB06C" wp14:editId="29C2E764">
                <wp:simplePos x="0" y="0"/>
                <wp:positionH relativeFrom="column">
                  <wp:posOffset>622426</wp:posOffset>
                </wp:positionH>
                <wp:positionV relativeFrom="paragraph">
                  <wp:posOffset>105705</wp:posOffset>
                </wp:positionV>
                <wp:extent cx="4200808" cy="522"/>
                <wp:effectExtent l="0" t="0" r="28575" b="19050"/>
                <wp:wrapNone/>
                <wp:docPr id="45" name="直接连接符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00808" cy="52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4B6E1E0" id="直接连接符 45" o:spid="_x0000_s1026" style="position:absolute;left:0;text-align:lef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8.3pt" to="379.7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"/>
            </w:pict>
          </mc:Fallback>
        </mc:AlternateContent>
      </w:r>
    </w:p>
    <w:p w:rsidR="00B64379" w:rsidRPr="009217E1" w:rsidRDefault="00B64379" w:rsidP="00B64379">
      <w:pPr>
        <w:spacing w:line="360" w:lineRule="auto"/>
        <w:ind w:left="840" w:firstLine="720"/>
        <w:rPr>
          <w:rFonts w:ascii="仿宋" w:eastAsia="仿宋" w:hAnsi="仿宋" w:cs="Times New Roman"/>
          <w:b/>
          <w:sz w:val="24"/>
          <w:szCs w:val="24"/>
        </w:rPr>
      </w:pPr>
      <w:r w:rsidRPr="009217E1">
        <w:rPr>
          <w:rFonts w:ascii="仿宋" w:eastAsia="仿宋" w:hAnsi="仿宋" w:cs="Times New Roman"/>
          <w:b/>
          <w:noProof/>
          <w:sz w:val="20"/>
          <w:szCs w:val="24"/>
        </w:rPr>
        <mc:AlternateContent>
          <mc:Choice Requires="wps">
            <w:drawing>
              <wp:anchor distT="0" distB="0" distL="114300" distR="114300" simplePos="0" relativeHeight="251783168" behindDoc="0" locked="0" layoutInCell="1" allowOverlap="1" wp14:anchorId="3533BE19" wp14:editId="1D108599">
                <wp:simplePos x="0" y="0"/>
                <wp:positionH relativeFrom="column">
                  <wp:posOffset>2034766</wp:posOffset>
                </wp:positionH>
                <wp:positionV relativeFrom="paragraph">
                  <wp:posOffset>297406</wp:posOffset>
                </wp:positionV>
                <wp:extent cx="1511929" cy="491490"/>
                <wp:effectExtent l="0" t="0" r="12700" b="22860"/>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929" cy="49149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64379" w:rsidRDefault="00B64379" w:rsidP="00B64379">
                            <w:pPr>
                              <w:ind w:firstLineChars="300" w:firstLine="630"/>
                              <w:rPr>
                                <w:rFonts w:ascii="仿宋" w:eastAsia="仿宋" w:hAnsi="仿宋"/>
                              </w:rPr>
                            </w:pPr>
                            <w:r>
                              <w:rPr>
                                <w:rFonts w:ascii="仿宋" w:eastAsia="仿宋" w:hAnsi="仿宋" w:hint="eastAsia"/>
                              </w:rPr>
                              <w:t>应急结束</w:t>
                            </w:r>
                            <w:r>
                              <w:rPr>
                                <w:rFonts w:ascii="仿宋" w:eastAsia="仿宋" w:hAnsi="仿宋"/>
                              </w:rPr>
                              <w:t xml:space="preserve"> </w:t>
                            </w:r>
                          </w:p>
                          <w:p w:rsidR="00B64379" w:rsidRPr="00223DFE" w:rsidRDefault="00B64379" w:rsidP="00B64379">
                            <w:pPr>
                              <w:ind w:firstLineChars="300" w:firstLine="630"/>
                              <w:rPr>
                                <w:rFonts w:ascii="仿宋" w:eastAsia="仿宋" w:hAnsi="仿宋"/>
                              </w:rPr>
                            </w:pPr>
                            <w:r>
                              <w:rPr>
                                <w:rFonts w:ascii="仿宋" w:eastAsia="仿宋" w:hAnsi="仿宋"/>
                              </w:rPr>
                              <w:t>善后恢复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 o:spid="_x0000_s1038" style="position:absolute;left:0;text-align:left;margin-left:160.2pt;margin-top:23.4pt;width:119.05pt;height:38.7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">
                <v:textbox>
                  <w:txbxContent>
                    <w:p w:rsidR="00B64379" w:rsidRDefault="00B64379" w:rsidP="00B64379">
                      <w:pPr>
                        <w:ind w:firstLineChars="300" w:firstLine="630"/>
                        <w:rPr>
                          <w:rFonts w:ascii="仿宋" w:eastAsia="仿宋" w:hAnsi="仿宋"/>
                        </w:rPr>
                      </w:pPr>
                      <w:r>
                        <w:rPr>
                          <w:rFonts w:ascii="仿宋" w:eastAsia="仿宋" w:hAnsi="仿宋" w:hint="eastAsia"/>
                        </w:rPr>
                        <w:t>应急结束</w:t>
                      </w:r>
                      <w:r>
                        <w:rPr>
                          <w:rFonts w:ascii="仿宋" w:eastAsia="仿宋" w:hAnsi="仿宋"/>
                        </w:rPr>
                        <w:t xml:space="preserve"> </w:t>
                      </w:r>
                    </w:p>
                    <w:p w:rsidR="00B64379" w:rsidRPr="00223DFE" w:rsidRDefault="00B64379" w:rsidP="00B64379">
                      <w:pPr>
                        <w:ind w:firstLineChars="300" w:firstLine="630"/>
                        <w:rPr>
                          <w:rFonts w:ascii="仿宋" w:eastAsia="仿宋" w:hAnsi="仿宋"/>
                        </w:rPr>
                      </w:pPr>
                      <w:r>
                        <w:rPr>
                          <w:rFonts w:ascii="仿宋" w:eastAsia="仿宋" w:hAnsi="仿宋"/>
                        </w:rPr>
                        <w:t>善后恢复</w:t>
                      </w:r>
                    </w:p>
                  </w:txbxContent>
                </v:textbox>
              </v:rect>
            </w:pict>
          </mc:Fallback>
        </mc:AlternateContent>
      </w:r>
    </w:p>
    <w:p w:rsidR="00B64379" w:rsidRPr="009217E1" w:rsidRDefault="00B64379" w:rsidP="00B64379">
      <w:pPr>
        <w:spacing w:line="360" w:lineRule="auto"/>
        <w:ind w:left="840" w:firstLine="720"/>
        <w:rPr>
          <w:rFonts w:ascii="仿宋" w:eastAsia="仿宋" w:hAnsi="仿宋" w:cs="Times New Roman"/>
          <w:b/>
          <w:sz w:val="24"/>
          <w:szCs w:val="24"/>
        </w:rPr>
      </w:pPr>
    </w:p>
    <w:p w:rsidR="00B64379" w:rsidRPr="009217E1" w:rsidRDefault="00B64379" w:rsidP="00B64379">
      <w:pPr>
        <w:rPr>
          <w:rFonts w:ascii="Times New Roman" w:hAnsi="Times New Roman" w:cs="Times New Roman"/>
          <w:b/>
          <w:szCs w:val="24"/>
        </w:rPr>
      </w:pPr>
      <w:r w:rsidRPr="009217E1">
        <w:rPr>
          <w:rFonts w:ascii="仿宋" w:eastAsia="仿宋" w:hAnsi="仿宋" w:cs="Times New Roman"/>
          <w:b/>
          <w:noProof/>
          <w:sz w:val="20"/>
          <w:szCs w:val="24"/>
        </w:rPr>
        <mc:AlternateContent>
          <mc:Choice Requires="wps">
            <w:drawing>
              <wp:anchor distT="0" distB="0" distL="114300" distR="114300" simplePos="0" relativeHeight="251715584" behindDoc="0" locked="0" layoutInCell="1" allowOverlap="1" wp14:anchorId="1DE2011F" wp14:editId="0251C121">
                <wp:simplePos x="0" y="0"/>
                <wp:positionH relativeFrom="column">
                  <wp:posOffset>2786204</wp:posOffset>
                </wp:positionH>
                <wp:positionV relativeFrom="paragraph">
                  <wp:posOffset>191933</wp:posOffset>
                </wp:positionV>
                <wp:extent cx="18107" cy="416460"/>
                <wp:effectExtent l="57150" t="0" r="58420" b="60325"/>
                <wp:wrapNone/>
                <wp:docPr id="46" name="直接连接符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07" cy="41646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170B192" id="直接连接符 46" o:spid="_x0000_s1026" style="position:absolute;left:0;text-align:lef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4pt,15.1pt" to="220.85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">
                <v:stroke endarrow="block"/>
              </v:line>
            </w:pict>
          </mc:Fallback>
        </mc:AlternateContent>
      </w:r>
    </w:p>
    <w:p w:rsidR="00B64379" w:rsidRPr="009217E1" w:rsidRDefault="00B64379" w:rsidP="00B64379">
      <w:pPr>
        <w:rPr>
          <w:rFonts w:ascii="Times New Roman" w:hAnsi="Times New Roman" w:cs="Times New Roman"/>
          <w:b/>
          <w:szCs w:val="24"/>
        </w:rPr>
      </w:pPr>
    </w:p>
    <w:p w:rsidR="00B64379" w:rsidRPr="009217E1" w:rsidRDefault="00B64379" w:rsidP="00B64379">
      <w:pPr>
        <w:rPr>
          <w:b/>
          <w:sz w:val="24"/>
          <w:szCs w:val="24"/>
        </w:rPr>
      </w:pPr>
    </w:p>
    <w:p w:rsidR="00B64379" w:rsidRPr="009217E1" w:rsidRDefault="00B64379" w:rsidP="00B64379">
      <w:pPr>
        <w:rPr>
          <w:b/>
          <w:sz w:val="24"/>
          <w:szCs w:val="24"/>
        </w:rPr>
      </w:pPr>
      <w:r w:rsidRPr="009217E1">
        <w:rPr>
          <w:rFonts w:ascii="仿宋" w:eastAsia="仿宋" w:hAnsi="仿宋" w:cs="Times New Roman"/>
          <w:b/>
          <w:noProof/>
          <w:sz w:val="20"/>
          <w:szCs w:val="24"/>
        </w:rPr>
        <mc:AlternateContent>
          <mc:Choice Requires="wps">
            <w:drawing>
              <wp:anchor distT="0" distB="0" distL="114300" distR="114300" simplePos="0" relativeHeight="251648000" behindDoc="0" locked="0" layoutInCell="1" allowOverlap="1" wp14:anchorId="156AD1AD" wp14:editId="3DFAA6A7">
                <wp:simplePos x="0" y="0"/>
                <wp:positionH relativeFrom="column">
                  <wp:posOffset>2098141</wp:posOffset>
                </wp:positionH>
                <wp:positionV relativeFrom="paragraph">
                  <wp:posOffset>14033</wp:posOffset>
                </wp:positionV>
                <wp:extent cx="1457608" cy="491490"/>
                <wp:effectExtent l="0" t="0" r="28575" b="22860"/>
                <wp:wrapNone/>
                <wp:docPr id="39" name="矩形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608" cy="49149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64379" w:rsidRPr="00223DFE" w:rsidRDefault="00B64379" w:rsidP="00B64379">
                            <w:pPr>
                              <w:jc w:val="center"/>
                              <w:rPr>
                                <w:rFonts w:ascii="仿宋" w:eastAsia="仿宋" w:hAnsi="仿宋"/>
                              </w:rPr>
                            </w:pPr>
                            <w:r>
                              <w:rPr>
                                <w:rFonts w:ascii="仿宋" w:eastAsia="仿宋" w:hAnsi="仿宋" w:hint="eastAsia"/>
                              </w:rPr>
                              <w:t>进行事故处理结果评估总结经验教训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9" o:spid="_x0000_s1039" style="position:absolute;left:0;text-align:left;margin-left:165.2pt;margin-top:1.1pt;width:114.75pt;height:38.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">
                <v:textbox>
                  <w:txbxContent>
                    <w:p w:rsidR="00B64379" w:rsidRPr="00223DFE" w:rsidRDefault="00B64379" w:rsidP="00B64379">
                      <w:pPr>
                        <w:jc w:val="center"/>
                        <w:rPr>
                          <w:rFonts w:ascii="仿宋" w:eastAsia="仿宋" w:hAnsi="仿宋"/>
                        </w:rPr>
                      </w:pPr>
                      <w:r>
                        <w:rPr>
                          <w:rFonts w:ascii="仿宋" w:eastAsia="仿宋" w:hAnsi="仿宋" w:hint="eastAsia"/>
                        </w:rPr>
                        <w:t>进行事故处理结果评估总结经验教训</w:t>
                      </w:r>
                    </w:p>
                  </w:txbxContent>
                </v:textbox>
              </v:rect>
            </w:pict>
          </mc:Fallback>
        </mc:AlternateContent>
      </w:r>
    </w:p>
    <w:sectPr w:rsidR="00B64379" w:rsidRPr="009217E1">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044" w:rsidRDefault="00693044" w:rsidP="00B64379">
      <w:r>
        <w:separator/>
      </w:r>
    </w:p>
  </w:endnote>
  <w:endnote w:type="continuationSeparator" w:id="0">
    <w:p w:rsidR="00693044" w:rsidRDefault="00693044" w:rsidP="00B64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1139860"/>
      <w:docPartObj>
        <w:docPartGallery w:val="Page Numbers (Bottom of Page)"/>
        <w:docPartUnique/>
      </w:docPartObj>
    </w:sdtPr>
    <w:sdtEndPr/>
    <w:sdtContent>
      <w:p w:rsidR="00E73CBC" w:rsidRDefault="00E73CBC">
        <w:pPr>
          <w:pStyle w:val="a4"/>
          <w:jc w:val="center"/>
        </w:pPr>
        <w:r>
          <w:fldChar w:fldCharType="begin"/>
        </w:r>
        <w:r>
          <w:instrText>PAGE   \* MERGEFORMAT</w:instrText>
        </w:r>
        <w:r>
          <w:fldChar w:fldCharType="separate"/>
        </w:r>
        <w:r w:rsidR="005A09D6" w:rsidRPr="005A09D6">
          <w:rPr>
            <w:noProof/>
            <w:lang w:val="zh-CN"/>
          </w:rPr>
          <w:t>14</w:t>
        </w:r>
        <w:r>
          <w:fldChar w:fldCharType="end"/>
        </w:r>
      </w:p>
    </w:sdtContent>
  </w:sdt>
  <w:p w:rsidR="00E73CBC" w:rsidRDefault="00E73CB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044" w:rsidRDefault="00693044" w:rsidP="00B64379">
      <w:r>
        <w:separator/>
      </w:r>
    </w:p>
  </w:footnote>
  <w:footnote w:type="continuationSeparator" w:id="0">
    <w:p w:rsidR="00693044" w:rsidRDefault="00693044" w:rsidP="00B643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growAutofit/>
    <w:useFELayout/>
    <w:useAltKinsokuLineBreakRules/>
    <w:splitPgBreakAndParaMark/>
    <w:compatSetting w:name="compatibilityMode" w:uri="http://schemas.microsoft.com/office/word" w:val="14"/>
  </w:compat>
  <w:rsids>
    <w:rsidRoot w:val="00A01C3C"/>
    <w:rsid w:val="00022E35"/>
    <w:rsid w:val="000B42A1"/>
    <w:rsid w:val="000E3BFE"/>
    <w:rsid w:val="0017742F"/>
    <w:rsid w:val="00184010"/>
    <w:rsid w:val="001919CC"/>
    <w:rsid w:val="001E70FF"/>
    <w:rsid w:val="001F5E99"/>
    <w:rsid w:val="00257A01"/>
    <w:rsid w:val="00275B9E"/>
    <w:rsid w:val="00297762"/>
    <w:rsid w:val="0035273D"/>
    <w:rsid w:val="0035746B"/>
    <w:rsid w:val="003B6A6F"/>
    <w:rsid w:val="004B7184"/>
    <w:rsid w:val="004D098E"/>
    <w:rsid w:val="00516BB9"/>
    <w:rsid w:val="005716DA"/>
    <w:rsid w:val="005A09D6"/>
    <w:rsid w:val="005A6D02"/>
    <w:rsid w:val="005C3F2E"/>
    <w:rsid w:val="00604778"/>
    <w:rsid w:val="00630EB0"/>
    <w:rsid w:val="00693044"/>
    <w:rsid w:val="006E1158"/>
    <w:rsid w:val="007048EE"/>
    <w:rsid w:val="007A6011"/>
    <w:rsid w:val="007C50C2"/>
    <w:rsid w:val="007E0583"/>
    <w:rsid w:val="00916262"/>
    <w:rsid w:val="009217E1"/>
    <w:rsid w:val="00972147"/>
    <w:rsid w:val="009766BD"/>
    <w:rsid w:val="00A01C3C"/>
    <w:rsid w:val="00A40757"/>
    <w:rsid w:val="00A40D3A"/>
    <w:rsid w:val="00A67BAD"/>
    <w:rsid w:val="00A75BF4"/>
    <w:rsid w:val="00AF2548"/>
    <w:rsid w:val="00AF328F"/>
    <w:rsid w:val="00B0616B"/>
    <w:rsid w:val="00B1307D"/>
    <w:rsid w:val="00B22D2D"/>
    <w:rsid w:val="00B64379"/>
    <w:rsid w:val="00B72DA8"/>
    <w:rsid w:val="00B9103E"/>
    <w:rsid w:val="00BF770F"/>
    <w:rsid w:val="00C65EC1"/>
    <w:rsid w:val="00CF7E03"/>
    <w:rsid w:val="00DF44FB"/>
    <w:rsid w:val="00E73CBC"/>
    <w:rsid w:val="00E758F5"/>
    <w:rsid w:val="00E85889"/>
    <w:rsid w:val="00EA14A8"/>
    <w:rsid w:val="00F45115"/>
    <w:rsid w:val="00F719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Calibri" w:hAnsi="Calibri" w:cs="Arial"/>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pPr>
      <w:ind w:firstLineChars="200" w:firstLine="200"/>
    </w:pPr>
  </w:style>
  <w:style w:type="paragraph" w:styleId="a3">
    <w:name w:val="header"/>
    <w:basedOn w:val="a"/>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
    <w:uiPriority w:val="99"/>
    <w:pPr>
      <w:tabs>
        <w:tab w:val="center" w:pos="4153"/>
        <w:tab w:val="right" w:pos="8306"/>
      </w:tabs>
      <w:snapToGrid w:val="0"/>
      <w:jc w:val="left"/>
    </w:pPr>
    <w:rPr>
      <w:sz w:val="18"/>
      <w:szCs w:val="18"/>
    </w:rPr>
  </w:style>
  <w:style w:type="paragraph" w:styleId="a5">
    <w:name w:val="Balloon Text"/>
    <w:basedOn w:val="a"/>
    <w:rPr>
      <w:sz w:val="18"/>
      <w:szCs w:val="18"/>
    </w:rPr>
  </w:style>
  <w:style w:type="paragraph" w:styleId="a6">
    <w:name w:val="Date"/>
    <w:basedOn w:val="a"/>
    <w:next w:val="a"/>
    <w:link w:val="Char0"/>
    <w:uiPriority w:val="99"/>
    <w:semiHidden/>
    <w:unhideWhenUsed/>
    <w:rsid w:val="00A40757"/>
    <w:pPr>
      <w:ind w:leftChars="2500" w:left="100"/>
    </w:pPr>
  </w:style>
  <w:style w:type="character" w:customStyle="1" w:styleId="Char0">
    <w:name w:val="日期 Char"/>
    <w:basedOn w:val="a0"/>
    <w:link w:val="a6"/>
    <w:uiPriority w:val="99"/>
    <w:semiHidden/>
    <w:rsid w:val="00A40757"/>
    <w:rPr>
      <w:rFonts w:ascii="Calibri" w:hAnsi="Calibri" w:cs="Arial"/>
      <w:kern w:val="2"/>
      <w:sz w:val="21"/>
      <w:szCs w:val="22"/>
    </w:rPr>
  </w:style>
  <w:style w:type="character" w:customStyle="1" w:styleId="Char">
    <w:name w:val="页脚 Char"/>
    <w:basedOn w:val="a0"/>
    <w:link w:val="a4"/>
    <w:uiPriority w:val="99"/>
    <w:rsid w:val="00E73CBC"/>
    <w:rPr>
      <w:rFonts w:ascii="Calibri" w:hAnsi="Calibri" w:cs="Arial"/>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Calibri" w:hAnsi="Calibri" w:cs="Arial"/>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pPr>
      <w:ind w:firstLineChars="200" w:firstLine="200"/>
    </w:pPr>
  </w:style>
  <w:style w:type="paragraph" w:styleId="a3">
    <w:name w:val="header"/>
    <w:basedOn w:val="a"/>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
    <w:uiPriority w:val="99"/>
    <w:pPr>
      <w:tabs>
        <w:tab w:val="center" w:pos="4153"/>
        <w:tab w:val="right" w:pos="8306"/>
      </w:tabs>
      <w:snapToGrid w:val="0"/>
      <w:jc w:val="left"/>
    </w:pPr>
    <w:rPr>
      <w:sz w:val="18"/>
      <w:szCs w:val="18"/>
    </w:rPr>
  </w:style>
  <w:style w:type="paragraph" w:styleId="a5">
    <w:name w:val="Balloon Text"/>
    <w:basedOn w:val="a"/>
    <w:rPr>
      <w:sz w:val="18"/>
      <w:szCs w:val="18"/>
    </w:rPr>
  </w:style>
  <w:style w:type="paragraph" w:styleId="a6">
    <w:name w:val="Date"/>
    <w:basedOn w:val="a"/>
    <w:next w:val="a"/>
    <w:link w:val="Char0"/>
    <w:uiPriority w:val="99"/>
    <w:semiHidden/>
    <w:unhideWhenUsed/>
    <w:rsid w:val="00A40757"/>
    <w:pPr>
      <w:ind w:leftChars="2500" w:left="100"/>
    </w:pPr>
  </w:style>
  <w:style w:type="character" w:customStyle="1" w:styleId="Char0">
    <w:name w:val="日期 Char"/>
    <w:basedOn w:val="a0"/>
    <w:link w:val="a6"/>
    <w:uiPriority w:val="99"/>
    <w:semiHidden/>
    <w:rsid w:val="00A40757"/>
    <w:rPr>
      <w:rFonts w:ascii="Calibri" w:hAnsi="Calibri" w:cs="Arial"/>
      <w:kern w:val="2"/>
      <w:sz w:val="21"/>
      <w:szCs w:val="22"/>
    </w:rPr>
  </w:style>
  <w:style w:type="character" w:customStyle="1" w:styleId="Char">
    <w:name w:val="页脚 Char"/>
    <w:basedOn w:val="a0"/>
    <w:link w:val="a4"/>
    <w:uiPriority w:val="99"/>
    <w:rsid w:val="00E73CBC"/>
    <w:rPr>
      <w:rFonts w:ascii="Calibri" w:hAnsi="Calibri" w:cs="Arial"/>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5096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18FA5-FD12-4076-9B59-40C2C7294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1364</TotalTime>
  <Pages>18</Pages>
  <Words>4517</Words>
  <Characters>4609</Characters>
  <Application>Microsoft Office Word</Application>
  <DocSecurity>0</DocSecurity>
  <Lines>256</Lines>
  <Paragraphs>222</Paragraphs>
  <ScaleCrop>false</ScaleCrop>
  <Company>Microsoft</Company>
  <LinksUpToDate>false</LinksUpToDate>
  <CharactersWithSpaces>8904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郑爱芳</cp:lastModifiedBy>
  <cp:revision>378</cp:revision>
  <cp:lastPrinted>2019-05-23T06:30:00Z</cp:lastPrinted>
  <dcterms:created xsi:type="dcterms:W3CDTF">2019-04-14T23:11:00Z</dcterms:created>
  <dcterms:modified xsi:type="dcterms:W3CDTF">2019-07-18T03:13:00Z</dcterms:modified>
</cp:coreProperties>
</file>